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0EA" w:rsidRPr="007E2B00" w:rsidRDefault="00D250EA" w:rsidP="007E2B00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E2B00">
        <w:rPr>
          <w:rFonts w:ascii="Cambria" w:hAnsi="Cambria" w:cs="Times New Roman"/>
          <w:b/>
          <w:bCs/>
          <w:sz w:val="24"/>
          <w:szCs w:val="24"/>
        </w:rPr>
        <w:t>Załącznik nr 1.1 do SWZ</w:t>
      </w:r>
    </w:p>
    <w:p w:rsidR="00D250EA" w:rsidRPr="007E2B00" w:rsidRDefault="00D250EA" w:rsidP="007E2B00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7E2B00">
        <w:rPr>
          <w:rFonts w:ascii="Cambria" w:hAnsi="Cambria" w:cs="Times New Roman"/>
          <w:b/>
          <w:bCs/>
          <w:sz w:val="24"/>
          <w:szCs w:val="24"/>
          <w:u w:val="single"/>
        </w:rPr>
        <w:t>Szczegółowy Opis Przedmiotu Zamówienia (część I zamówienia)</w:t>
      </w:r>
    </w:p>
    <w:p w:rsidR="00D250EA" w:rsidRPr="007E2B00" w:rsidRDefault="00D250EA" w:rsidP="007E2B00">
      <w:pPr>
        <w:tabs>
          <w:tab w:val="left" w:pos="567"/>
        </w:tabs>
        <w:spacing w:after="0" w:line="276" w:lineRule="auto"/>
        <w:contextualSpacing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E2B00">
        <w:rPr>
          <w:rFonts w:ascii="Cambria" w:hAnsi="Cambria" w:cs="Times New Roman"/>
          <w:bCs/>
          <w:sz w:val="24"/>
          <w:szCs w:val="24"/>
        </w:rPr>
        <w:t>(Znak sprawy:</w:t>
      </w:r>
      <w:r w:rsidRPr="007E2B00">
        <w:rPr>
          <w:rFonts w:ascii="Cambria" w:hAnsi="Cambria" w:cs="Times New Roman"/>
          <w:b/>
          <w:bCs/>
          <w:sz w:val="24"/>
          <w:szCs w:val="24"/>
        </w:rPr>
        <w:t xml:space="preserve"> ZP.271.4.2023</w:t>
      </w:r>
      <w:r w:rsidRPr="007E2B00">
        <w:rPr>
          <w:rFonts w:ascii="Cambria" w:hAnsi="Cambria" w:cs="Times New Roman"/>
          <w:bCs/>
          <w:sz w:val="24"/>
          <w:szCs w:val="24"/>
        </w:rPr>
        <w:t>)</w:t>
      </w:r>
    </w:p>
    <w:p w:rsidR="00D8784C" w:rsidRPr="007E2B00" w:rsidRDefault="00D8784C" w:rsidP="007E2B00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:rsidR="00D250EA" w:rsidRPr="007E2B00" w:rsidRDefault="00D250EA" w:rsidP="007E2B00">
      <w:pPr>
        <w:pStyle w:val="Kolorowalistaakcent11"/>
        <w:tabs>
          <w:tab w:val="left" w:pos="567"/>
        </w:tabs>
        <w:spacing w:before="0" w:after="0" w:line="276" w:lineRule="auto"/>
        <w:ind w:left="0"/>
        <w:rPr>
          <w:rFonts w:ascii="Cambria" w:hAnsi="Cambria" w:cs="Arial"/>
          <w:bCs/>
          <w:sz w:val="24"/>
          <w:szCs w:val="24"/>
        </w:rPr>
      </w:pPr>
      <w:r w:rsidRPr="007E2B00">
        <w:rPr>
          <w:rFonts w:ascii="Cambria" w:hAnsi="Cambria" w:cs="Arial"/>
          <w:b/>
          <w:sz w:val="24"/>
          <w:szCs w:val="24"/>
        </w:rPr>
        <w:t>Część I:</w:t>
      </w:r>
      <w:r w:rsidRPr="007E2B00">
        <w:rPr>
          <w:rFonts w:ascii="Cambria" w:hAnsi="Cambria" w:cs="Arial"/>
          <w:bCs/>
          <w:sz w:val="24"/>
          <w:szCs w:val="24"/>
        </w:rPr>
        <w:t xml:space="preserve"> </w:t>
      </w:r>
      <w:r w:rsidRPr="007E2B00">
        <w:rPr>
          <w:rFonts w:ascii="Cambria" w:hAnsi="Cambria" w:cs="Arial"/>
          <w:b/>
          <w:iCs/>
          <w:sz w:val="24"/>
          <w:szCs w:val="24"/>
        </w:rPr>
        <w:t>„Dowóz uczniów do szkół i przedszkola na terenie Gminy Wierzbica i opieka w czasie dowozu”</w:t>
      </w:r>
    </w:p>
    <w:p w:rsidR="00D8784C" w:rsidRPr="007E2B00" w:rsidRDefault="00D8784C" w:rsidP="007E2B00">
      <w:pPr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:rsidR="00260245" w:rsidRPr="00ED0122" w:rsidRDefault="005D5532" w:rsidP="008379E4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Przedmiotem zamówienia jest usługa polegająca na dowozie uczniów z terenu gminy Wierzbica do Szkoły Podstawowej im. Kazimierza Górskiego w Wierzbicy</w:t>
      </w:r>
      <w:r w:rsidR="0001510B"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Szkoły Podstawowej w Święcicy </w:t>
      </w:r>
      <w:r w:rsidR="0001510B"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oraz Gminnego Przedszkola w Wierzbicy </w:t>
      </w:r>
      <w:r w:rsidR="008379E4"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w dni nauki szkolnej stacjonarnej przewidziane organizacją roku szkolnego 2023/2024</w:t>
      </w:r>
      <w:r w:rsidR="004A1EAB">
        <w:rPr>
          <w:rFonts w:ascii="Cambria" w:hAnsi="Cambria"/>
          <w:sz w:val="24"/>
          <w:szCs w:val="24"/>
        </w:rPr>
        <w:t>,</w:t>
      </w:r>
      <w:r w:rsidR="004A1EAB"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8379E4"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począwszy od 01 września 2023 r. do 30 czerwca 2024 r.</w:t>
      </w:r>
      <w:r w:rsidR="005425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5425FC"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zgodnie z harmonogram</w:t>
      </w:r>
      <w:r w:rsidR="005425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5425FC"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m</w:t>
      </w:r>
      <w:r w:rsidR="005425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5425FC"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425FC" w:rsidRPr="008379E4">
        <w:rPr>
          <w:rFonts w:ascii="Cambria" w:hAnsi="Cambria" w:cs="Noto Sans"/>
          <w:color w:val="212529"/>
          <w:sz w:val="24"/>
          <w:szCs w:val="24"/>
          <w:shd w:val="clear" w:color="auto" w:fill="FFFFFF"/>
        </w:rPr>
        <w:t>dowożenia</w:t>
      </w:r>
      <w:r w:rsidR="005425FC">
        <w:rPr>
          <w:rFonts w:ascii="Cambria" w:hAnsi="Cambria" w:cs="Noto Sans"/>
          <w:color w:val="212529"/>
          <w:sz w:val="24"/>
          <w:szCs w:val="24"/>
          <w:shd w:val="clear" w:color="auto" w:fill="FFFFFF"/>
        </w:rPr>
        <w:t xml:space="preserve">. </w:t>
      </w:r>
      <w:r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Zamówienie przewiduje przewóz dzieci (dowóz do szkół i odwóz do miejsca zamieszkania)</w:t>
      </w:r>
      <w:r w:rsidR="00260245"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260245"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możliwie jak najkrótszą trasą. </w:t>
      </w:r>
    </w:p>
    <w:p w:rsidR="00ED0122" w:rsidRPr="005425FC" w:rsidRDefault="00ED0122" w:rsidP="00ED0122">
      <w:pPr>
        <w:pStyle w:val="Akapitzlist"/>
        <w:spacing w:after="0" w:line="276" w:lineRule="auto"/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:rsidR="00CE4E02" w:rsidRPr="008379E4" w:rsidRDefault="005D5532" w:rsidP="008379E4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Dowożenie i odwożenie uczniów z terenu gminy Wierzbica do Szkoły Podstawowej </w:t>
      </w:r>
      <w:r w:rsidR="006C58FC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br/>
      </w:r>
      <w:r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w Wierzbicy</w:t>
      </w:r>
      <w:r w:rsidR="0001510B"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Szkoły Podstawowej w Święcicy</w:t>
      </w:r>
      <w:r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01510B"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oraz Gminnego Przedszkola w Wierzbicy </w:t>
      </w:r>
      <w:r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odbywało się będzie </w:t>
      </w:r>
      <w:r w:rsidR="00E9479F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w oparciu o</w:t>
      </w:r>
      <w:r w:rsidR="00E9479F" w:rsidRPr="00D06A5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E9479F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imienne </w:t>
      </w:r>
      <w:r w:rsidR="00E9479F" w:rsidRPr="00D06A5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bilet</w:t>
      </w:r>
      <w:r w:rsidR="00E9479F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y</w:t>
      </w:r>
      <w:r w:rsidR="00E9479F" w:rsidRPr="00D06A5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 miesięczn</w:t>
      </w:r>
      <w:r w:rsidR="00E9479F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e</w:t>
      </w:r>
      <w:r w:rsidR="00E9479F"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na niżej wymienionych  trasach:</w:t>
      </w:r>
    </w:p>
    <w:p w:rsidR="008379E4" w:rsidRPr="008379E4" w:rsidRDefault="008379E4" w:rsidP="008379E4">
      <w:pPr>
        <w:pStyle w:val="Akapitzlist"/>
        <w:suppressAutoHyphens/>
        <w:spacing w:after="0" w:line="276" w:lineRule="auto"/>
        <w:ind w:left="284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</w:p>
    <w:p w:rsidR="005D5532" w:rsidRPr="007E2B00" w:rsidRDefault="005D5532" w:rsidP="007E2B00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bCs/>
          <w:kern w:val="0"/>
          <w:sz w:val="24"/>
          <w:szCs w:val="24"/>
          <w:u w:val="single"/>
          <w14:ligatures w14:val="none"/>
        </w:rPr>
      </w:pPr>
      <w:r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:u w:val="single"/>
          <w14:ligatures w14:val="none"/>
        </w:rPr>
        <w:t>Trasa I</w:t>
      </w: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:</w:t>
      </w:r>
    </w:p>
    <w:p w:rsidR="005D5532" w:rsidRPr="007E2B00" w:rsidRDefault="005D5532" w:rsidP="007E2B00">
      <w:pPr>
        <w:suppressAutoHyphens/>
        <w:spacing w:after="0" w:line="276" w:lineRule="auto"/>
        <w:ind w:left="567" w:hanging="141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Olchowiec – Helenów – Terenin – Święcica – Bezek – Wierzbica - Osiedle </w:t>
      </w:r>
    </w:p>
    <w:p w:rsidR="00D109D0" w:rsidRPr="007E2B00" w:rsidRDefault="00CE4E02" w:rsidP="007E2B00">
      <w:pPr>
        <w:suppressAutoHyphens/>
        <w:spacing w:after="0" w:line="276" w:lineRule="auto"/>
        <w:ind w:left="567" w:hanging="141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  <w:r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przewidywana  ilość uczniów</w:t>
      </w:r>
      <w:r w:rsidR="00D109D0"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–</w:t>
      </w:r>
      <w:r w:rsidR="00F05663"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3</w:t>
      </w:r>
      <w:bookmarkStart w:id="0" w:name="_Hlk134181277"/>
      <w:r w:rsidR="00260245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</w:p>
    <w:p w:rsidR="00C065D8" w:rsidRPr="007E2B00" w:rsidRDefault="00C065D8" w:rsidP="007E2B00">
      <w:pPr>
        <w:suppressAutoHyphens/>
        <w:spacing w:after="0" w:line="276" w:lineRule="auto"/>
        <w:ind w:left="567" w:hanging="141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- szacunkowa długość trasy: </w:t>
      </w:r>
      <w:r w:rsidR="00260245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17</w:t>
      </w: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km </w:t>
      </w:r>
    </w:p>
    <w:p w:rsidR="005D5532" w:rsidRPr="007E2B00" w:rsidRDefault="00C065D8" w:rsidP="007E2B00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      - ilość kursów </w:t>
      </w:r>
      <w:r w:rsidR="00BC0B93"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(1x na dowozach i </w:t>
      </w:r>
      <w:r w:rsidR="00BC0B93"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2 x </w:t>
      </w: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odwozach)</w:t>
      </w:r>
    </w:p>
    <w:bookmarkEnd w:id="0"/>
    <w:p w:rsidR="00C065D8" w:rsidRPr="007E2B00" w:rsidRDefault="00C065D8" w:rsidP="007E2B00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:rsidR="00C065D8" w:rsidRPr="007E2B00" w:rsidRDefault="00C065D8" w:rsidP="007E2B00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:u w:val="single"/>
          <w14:ligatures w14:val="none"/>
        </w:rPr>
        <w:t>Trasa II:</w:t>
      </w:r>
    </w:p>
    <w:p w:rsidR="00C065D8" w:rsidRPr="007E2B00" w:rsidRDefault="00E61672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Busówno - </w:t>
      </w:r>
      <w:r w:rsidR="00C065D8"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Werejce – Ludwinów – Syczyn – Bakus Wanda -  Wierzbica-Osiedle</w:t>
      </w:r>
    </w:p>
    <w:p w:rsidR="00CE4E02" w:rsidRPr="007E2B00" w:rsidRDefault="00CE4E02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przewidywana  ilość uczniów</w:t>
      </w:r>
      <w:r w:rsidR="00260245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BC0B93"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7632E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65</w:t>
      </w:r>
    </w:p>
    <w:p w:rsidR="00D109D0" w:rsidRPr="007E2B00" w:rsidRDefault="00C065D8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134181381"/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- szacunkowa długość trasy:  </w:t>
      </w:r>
      <w:r w:rsidR="00260245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10,5 </w:t>
      </w: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km </w:t>
      </w:r>
    </w:p>
    <w:p w:rsidR="00C065D8" w:rsidRPr="007E2B00" w:rsidRDefault="00C065D8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- ilość kursów </w:t>
      </w:r>
      <w:r w:rsidR="00BC0B93"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(1x na dowozach i </w:t>
      </w:r>
      <w:r w:rsidR="00BC0B93"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2 x </w:t>
      </w:r>
      <w:r w:rsidRPr="007E2B00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odwozach)</w:t>
      </w:r>
    </w:p>
    <w:bookmarkEnd w:id="1"/>
    <w:p w:rsidR="00C065D8" w:rsidRPr="007E2B00" w:rsidRDefault="00C065D8" w:rsidP="007E2B00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:rsidR="00C065D8" w:rsidRPr="007E2B00" w:rsidRDefault="00C065D8" w:rsidP="007E2B00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:u w:val="single"/>
          <w14:ligatures w14:val="none"/>
        </w:rPr>
        <w:t>Trasa III:</w:t>
      </w:r>
    </w:p>
    <w:p w:rsidR="00C065D8" w:rsidRPr="007E2B00" w:rsidRDefault="00C065D8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Władysławów- Chylin Mały - Chylin Wielki – Chylin – Staszyce – Kozia Góra- Wierzbica-Osiedle.</w:t>
      </w:r>
    </w:p>
    <w:p w:rsidR="00C065D8" w:rsidRPr="007E2B00" w:rsidRDefault="00C065D8" w:rsidP="007E2B00">
      <w:pPr>
        <w:suppressAutoHyphens/>
        <w:spacing w:after="0" w:line="276" w:lineRule="auto"/>
        <w:jc w:val="both"/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</w:pPr>
      <w:r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</w:t>
      </w:r>
      <w:bookmarkStart w:id="2" w:name="_Hlk134181503"/>
      <w:r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Start w:id="3" w:name="_Hlk134182337"/>
      <w:r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przewidywana  ilość uczniów</w:t>
      </w:r>
      <w:bookmarkEnd w:id="3"/>
      <w:r w:rsidR="00260245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36BBE"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7632E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49</w:t>
      </w:r>
    </w:p>
    <w:p w:rsidR="00C065D8" w:rsidRPr="007E2B00" w:rsidRDefault="00C065D8" w:rsidP="007E2B00">
      <w:pPr>
        <w:suppressAutoHyphens/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        - szacunkowa długość trasy: </w:t>
      </w:r>
      <w:r w:rsidR="00C26E0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1</w:t>
      </w:r>
      <w:r w:rsidR="00BC0B93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0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km </w:t>
      </w:r>
    </w:p>
    <w:p w:rsidR="00CE4E02" w:rsidRPr="007E2B00" w:rsidRDefault="00C065D8" w:rsidP="007E2B00">
      <w:pPr>
        <w:suppressAutoHyphens/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        - ilość kursów </w:t>
      </w:r>
      <w:r w:rsidR="00BC0B93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3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(1x na dowozach i </w:t>
      </w:r>
      <w:r w:rsidR="00BC0B93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2x 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odwozach)</w:t>
      </w:r>
      <w:bookmarkEnd w:id="2"/>
    </w:p>
    <w:p w:rsidR="00F60812" w:rsidRPr="007E2B00" w:rsidRDefault="00F60812" w:rsidP="007E2B00">
      <w:pPr>
        <w:suppressAutoHyphens/>
        <w:spacing w:after="0" w:line="276" w:lineRule="auto"/>
        <w:jc w:val="both"/>
        <w:rPr>
          <w:rFonts w:ascii="Cambria" w:eastAsia="Calibri" w:hAnsi="Cambria" w:cs="Times New Roman"/>
          <w:bCs/>
          <w:kern w:val="0"/>
          <w:sz w:val="24"/>
          <w:szCs w:val="24"/>
          <w:u w:val="single"/>
          <w14:ligatures w14:val="none"/>
        </w:rPr>
      </w:pPr>
    </w:p>
    <w:p w:rsidR="00C065D8" w:rsidRPr="007E2B00" w:rsidRDefault="00C065D8" w:rsidP="007E2B00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bCs/>
          <w:kern w:val="0"/>
          <w:sz w:val="24"/>
          <w:szCs w:val="24"/>
          <w:u w:val="single"/>
          <w14:ligatures w14:val="none"/>
        </w:rPr>
      </w:pPr>
      <w:r w:rsidRPr="007E2B00">
        <w:rPr>
          <w:rFonts w:ascii="Cambria" w:eastAsia="Calibri" w:hAnsi="Cambria" w:cs="Times New Roman"/>
          <w:bCs/>
          <w:color w:val="000000"/>
          <w:kern w:val="0"/>
          <w:sz w:val="24"/>
          <w:szCs w:val="24"/>
          <w:u w:val="single"/>
          <w14:ligatures w14:val="none"/>
        </w:rPr>
        <w:t>Trasa IV:</w:t>
      </w:r>
    </w:p>
    <w:p w:rsidR="00C065D8" w:rsidRPr="007E2B00" w:rsidRDefault="00C065D8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Pniówno – Kamienna Góra – Ochoża – Wierzbica-Osiedle</w:t>
      </w:r>
    </w:p>
    <w:p w:rsidR="00D109D0" w:rsidRPr="007E2B00" w:rsidRDefault="00C065D8" w:rsidP="007E2B00">
      <w:pPr>
        <w:suppressAutoHyphens/>
        <w:spacing w:after="0" w:line="276" w:lineRule="auto"/>
        <w:ind w:firstLine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bookmarkStart w:id="4" w:name="_Hlk134182323"/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- przewidywana  ilość uczniów</w:t>
      </w:r>
      <w:r w:rsidR="00BC0B93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7632E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45</w:t>
      </w:r>
    </w:p>
    <w:p w:rsidR="00D109D0" w:rsidRPr="007E2B00" w:rsidRDefault="00C065D8" w:rsidP="007E2B00">
      <w:pPr>
        <w:suppressAutoHyphens/>
        <w:spacing w:after="0" w:line="276" w:lineRule="auto"/>
        <w:ind w:firstLine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- szacunkowa długość trasy:  </w:t>
      </w:r>
      <w:r w:rsidR="00C26E0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1</w:t>
      </w:r>
      <w:r w:rsidR="00BC0B93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0 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km </w:t>
      </w:r>
    </w:p>
    <w:p w:rsidR="00C065D8" w:rsidRPr="007E2B00" w:rsidRDefault="00C065D8" w:rsidP="007E2B00">
      <w:pPr>
        <w:suppressAutoHyphens/>
        <w:spacing w:after="0" w:line="276" w:lineRule="auto"/>
        <w:ind w:firstLine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lastRenderedPageBreak/>
        <w:t xml:space="preserve">- ilość kursów </w:t>
      </w:r>
      <w:r w:rsidR="00BC0B93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3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(1x na dowozach i </w:t>
      </w:r>
      <w:r w:rsidR="00BC0B93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2 x 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odwozach)</w:t>
      </w:r>
    </w:p>
    <w:p w:rsidR="00CE4E02" w:rsidRPr="007E2B00" w:rsidRDefault="00CE4E02" w:rsidP="007E2B00">
      <w:pPr>
        <w:suppressAutoHyphens/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bookmarkEnd w:id="4"/>
    <w:p w:rsidR="00C065D8" w:rsidRPr="007E2B00" w:rsidRDefault="00C065D8" w:rsidP="007E2B00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141"/>
        <w:jc w:val="both"/>
        <w:rPr>
          <w:rFonts w:ascii="Cambria" w:eastAsia="Calibri" w:hAnsi="Cambria" w:cs="Times New Roman"/>
          <w:kern w:val="0"/>
          <w:sz w:val="24"/>
          <w:szCs w:val="24"/>
          <w:u w:val="single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:u w:val="single"/>
          <w14:ligatures w14:val="none"/>
        </w:rPr>
        <w:t>Trasa V:</w:t>
      </w:r>
    </w:p>
    <w:p w:rsidR="00E61672" w:rsidRPr="007E2B00" w:rsidRDefault="00E61672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Wólka Tarnowska – Tarnów – Wygoda – Karczunek – Bakus Wanda - Wierzbica-Osiedle</w:t>
      </w:r>
    </w:p>
    <w:p w:rsidR="00D109D0" w:rsidRPr="007E2B00" w:rsidRDefault="00CE4E02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- przewidywana  ilość uczniów</w:t>
      </w:r>
      <w:r w:rsidR="00BC0B93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7632E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45</w:t>
      </w:r>
    </w:p>
    <w:p w:rsidR="00D109D0" w:rsidRPr="007E2B00" w:rsidRDefault="00CE4E02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- szacunkowa długość trasy:  </w:t>
      </w:r>
      <w:r w:rsidR="00C26E0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21 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km </w:t>
      </w:r>
    </w:p>
    <w:p w:rsidR="00CE4E02" w:rsidRPr="007E2B00" w:rsidRDefault="00CE4E02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- ilość kursów </w:t>
      </w:r>
      <w:r w:rsidR="00BC0B93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3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(1x na dowozach i </w:t>
      </w:r>
      <w:r w:rsidR="00BC0B93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2 x 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odwozach)</w:t>
      </w:r>
    </w:p>
    <w:p w:rsidR="00CE4E02" w:rsidRPr="007E2B00" w:rsidRDefault="00CE4E02" w:rsidP="007E2B00">
      <w:pPr>
        <w:suppressAutoHyphens/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B2062A" w:rsidRPr="00D81DCE" w:rsidRDefault="00B2062A" w:rsidP="00B2062A">
      <w:pPr>
        <w:pStyle w:val="Akapitzlist"/>
        <w:numPr>
          <w:ilvl w:val="0"/>
          <w:numId w:val="7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hAnsi="Cambria"/>
          <w:sz w:val="24"/>
          <w:szCs w:val="24"/>
        </w:rPr>
        <w:t xml:space="preserve">Przewozy będą realizowane zgodnie z obowiązującym w danym roku szkolnym harmonogramem zajęć przy uwzględnieniu przerw świątecznych, ferii zimowych </w:t>
      </w:r>
      <w:r>
        <w:rPr>
          <w:rFonts w:ascii="Cambria" w:hAnsi="Cambria"/>
          <w:sz w:val="24"/>
          <w:szCs w:val="24"/>
        </w:rPr>
        <w:br/>
      </w:r>
      <w:r w:rsidRPr="00D81DCE">
        <w:rPr>
          <w:rFonts w:ascii="Cambria" w:hAnsi="Cambria"/>
          <w:sz w:val="24"/>
          <w:szCs w:val="24"/>
        </w:rPr>
        <w:t xml:space="preserve">i przerwy wakacyjnej. Przewozy należy wykonywać w sposób zorganizowany </w:t>
      </w:r>
      <w:r>
        <w:rPr>
          <w:rFonts w:ascii="Cambria" w:hAnsi="Cambria"/>
          <w:sz w:val="24"/>
          <w:szCs w:val="24"/>
        </w:rPr>
        <w:br/>
      </w:r>
      <w:r w:rsidRPr="00D81DCE">
        <w:rPr>
          <w:rFonts w:ascii="Cambria" w:hAnsi="Cambria"/>
          <w:sz w:val="24"/>
          <w:szCs w:val="24"/>
        </w:rPr>
        <w:t>i ekonomiczny przy minimalizacji niezbędnych kosztów z zachowaniem zasady gospodarności i troski o komfort i potrzeby dowożonych dzieci.</w:t>
      </w:r>
    </w:p>
    <w:p w:rsidR="00B2062A" w:rsidRPr="00B2062A" w:rsidRDefault="00B2062A" w:rsidP="00B2062A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</w:p>
    <w:p w:rsidR="00CE4E02" w:rsidRPr="008379E4" w:rsidRDefault="00D109D0" w:rsidP="008379E4">
      <w:pPr>
        <w:pStyle w:val="Akapitzlist"/>
        <w:numPr>
          <w:ilvl w:val="0"/>
          <w:numId w:val="7"/>
        </w:num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  <w:r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Szacowana</w:t>
      </w:r>
      <w:r w:rsidR="00CE4E02"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ilość uczniów </w:t>
      </w:r>
      <w:r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 dzieci </w:t>
      </w:r>
      <w:r w:rsidR="00CE4E02"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dowożonych do Szkoły Podstawowej </w:t>
      </w:r>
      <w:r w:rsidR="006C58FC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="00CE4E02"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im. K. Górskiego w Wierzbicy</w:t>
      </w:r>
      <w:r w:rsidR="0001510B"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CE4E02"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Szkoły Podstawowej w Święcicy</w:t>
      </w:r>
      <w:r w:rsidR="0001510B"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i Gminnego Przedszkola w Wierzbicy</w:t>
      </w:r>
      <w:r w:rsidR="00CE4E02"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F336FD"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632EE"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240</w:t>
      </w:r>
      <w:r w:rsidRPr="008379E4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uczniów i dzieci +/- 10%.</w:t>
      </w:r>
    </w:p>
    <w:p w:rsidR="0001510B" w:rsidRPr="008379E4" w:rsidRDefault="0001510B" w:rsidP="008379E4">
      <w:pPr>
        <w:spacing w:after="0" w:line="276" w:lineRule="auto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8379E4" w:rsidRPr="008379E4" w:rsidRDefault="0001510B" w:rsidP="008379E4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8379E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Szczegółowa, imienna li</w:t>
      </w:r>
      <w:r w:rsidR="00C26E0E" w:rsidRPr="008379E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sta</w:t>
      </w:r>
      <w:r w:rsidRPr="008379E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uczniów</w:t>
      </w:r>
      <w:r w:rsidR="00C26E0E" w:rsidRPr="008379E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</w:t>
      </w:r>
      <w:r w:rsidRPr="008379E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dla których zostaną zakupione bilety miesięczne zostanie podana do wiadomości Wykonawcy przez Dyrektora Szkoły Podstawowej w Wierzbicy, Dyrektora Szkoły Podstawowej w Święcicy oraz Dyrektora Gminnego Przedszkola w Wierzbicy – do dnia 2</w:t>
      </w:r>
      <w:r w:rsidR="00C26E0E" w:rsidRPr="008379E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0</w:t>
      </w:r>
      <w:r w:rsidRPr="008379E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miesiąca poprzedzającego dany miesiąc. </w:t>
      </w:r>
    </w:p>
    <w:p w:rsidR="008379E4" w:rsidRPr="008379E4" w:rsidRDefault="008379E4" w:rsidP="008379E4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8379E4" w:rsidRPr="008379E4" w:rsidRDefault="008379E4" w:rsidP="008379E4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Wykonawca zobowiązany jest dostarczyć imienne bilety miesięczne do poszczególnych placówek oświatowych w terminie do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dnia 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2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5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miesiąca poprzedzającego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dany miesiąc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:rsidR="0001510B" w:rsidRPr="007E2B00" w:rsidRDefault="0001510B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6F04F8" w:rsidRPr="008379E4" w:rsidRDefault="006F04F8" w:rsidP="008379E4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Ilość kupowanych biletów miesięcznych w okresie realizacji zamówienia może ule</w:t>
      </w:r>
      <w:r w:rsidR="0001510B"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c</w:t>
      </w:r>
      <w:r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zmianie. W przypadku zwiększenia ilości dowożonych uczniów Wykonawca musi zapewnić ich dowóz na warunkach podanych w ofercie.  </w:t>
      </w:r>
      <w:r w:rsidR="008379E4"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Zgodnie z wymogami art. 433 pkt 4 ustawy Pzp Zamawiający wskazuje, że minimalna/gwarantowana/ilość biletów zakupionych miesięcznie wynosi:  </w:t>
      </w:r>
      <w:r w:rsidR="008379E4" w:rsidRPr="00C26E0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100.</w:t>
      </w:r>
    </w:p>
    <w:p w:rsidR="00F60812" w:rsidRPr="007E2B00" w:rsidRDefault="00F60812" w:rsidP="007E2B0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F60812" w:rsidRPr="007E2B00" w:rsidRDefault="006F04F8" w:rsidP="007E2B00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Z tytułu zmniejszenia dowożonych uczniów Zamawiający nie przewiduje ponoszenia dodatkowych opłat</w:t>
      </w:r>
      <w:r w:rsidR="004D578A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:rsidR="00F60812" w:rsidRPr="007E2B00" w:rsidRDefault="00F60812" w:rsidP="007E2B00">
      <w:pPr>
        <w:pStyle w:val="Akapitzlist"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:rsidR="008379E4" w:rsidRPr="008379E4" w:rsidRDefault="006F04F8" w:rsidP="008379E4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Rozliczenia będą dokonywane w cyklu miesięcznym i na podstawie zestawienia biletów miesięcznych.</w:t>
      </w:r>
    </w:p>
    <w:p w:rsidR="008379E4" w:rsidRPr="008379E4" w:rsidRDefault="008379E4" w:rsidP="008379E4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06011F" w:rsidRPr="0006011F" w:rsidRDefault="006F04F8" w:rsidP="0006011F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C4EB2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Zamawiający zastrzega możliwe odstępstwa od harmonogramu</w:t>
      </w:r>
      <w:r w:rsidR="007C4EB2" w:rsidRPr="007C4EB2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C4EB2" w:rsidRPr="007C4EB2">
        <w:rPr>
          <w:rFonts w:ascii="Cambria" w:hAnsi="Cambria" w:cs="Noto Sans"/>
          <w:color w:val="212529"/>
          <w:sz w:val="24"/>
          <w:szCs w:val="24"/>
          <w:shd w:val="clear" w:color="auto" w:fill="FFFFFF"/>
        </w:rPr>
        <w:t>dowożenia uczniów do szkół i przedszkola w roku szkolnym 2023/2024</w:t>
      </w:r>
      <w:r w:rsidR="007C4EB2" w:rsidRPr="007C4EB2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7C4EB2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uzależnione od zmiany </w:t>
      </w:r>
      <w:r w:rsidRPr="007C4EB2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planów lekcji, ilości dzieci, zmiany organizacji roku szkolnego, nauki zdalnej, odpracowywania dni wolnych, etc.</w:t>
      </w:r>
    </w:p>
    <w:p w:rsidR="0006011F" w:rsidRPr="0006011F" w:rsidRDefault="0006011F" w:rsidP="0006011F">
      <w:pPr>
        <w:pStyle w:val="Akapitzlist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06011F" w:rsidRPr="0006011F" w:rsidRDefault="0006011F" w:rsidP="0006011F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06011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Pod pojęciem dowóz rozumie się dowóz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dzieci i </w:t>
      </w:r>
      <w:r w:rsidRPr="0006011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uczniów  z miejsca zamieszkania (miejsce wsiadania i wysiadania uczniów są istniejące przystanki autobusowe) do Szkoły Podstawowej w Wierzbicy, Szkoły Podstawowej w Święcicy i Gminnego Przedszkola w Wierzbicy oraz odwóz, wraz z zapewnieniem warunków bezpieczeństwa i higieny zgodnie z obowiązującymi przepisami</w:t>
      </w:r>
      <w:r w:rsidRPr="0006011F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1378D1" w:rsidRPr="007E2B00" w:rsidRDefault="001378D1" w:rsidP="007E2B00">
      <w:pPr>
        <w:pStyle w:val="Akapitzlist"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:rsidR="008379E4" w:rsidRPr="008379E4" w:rsidRDefault="008379E4" w:rsidP="008379E4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Zamawiający wymaga, aby Wykonawca dysponował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pojazdami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z ilością miejsc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zgodną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z obowiązującymi przepisami lub odpowiednią liczbą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pojazdów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zapewniających dowóz wszystkich uczniów na poszczególnych trasach </w:t>
      </w:r>
      <w:r w:rsidR="006C58F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br/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 wyznaczonych godzinach z zapewnieniem bezpieczeństwa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  <w:r w:rsidRPr="007E2B0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</w:p>
    <w:p w:rsidR="008379E4" w:rsidRPr="008379E4" w:rsidRDefault="008379E4" w:rsidP="008379E4">
      <w:pPr>
        <w:pStyle w:val="Akapitzlist"/>
        <w:rPr>
          <w:rFonts w:ascii="Cambria" w:hAnsi="Cambria"/>
          <w:sz w:val="24"/>
          <w:szCs w:val="24"/>
        </w:rPr>
      </w:pPr>
    </w:p>
    <w:p w:rsidR="00110E4E" w:rsidRPr="007E2B00" w:rsidRDefault="001378D1" w:rsidP="007E2B00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bookmarkStart w:id="5" w:name="_Hlk135389916"/>
      <w:r w:rsidRPr="007E2B00">
        <w:rPr>
          <w:rFonts w:ascii="Cambria" w:hAnsi="Cambria"/>
          <w:sz w:val="24"/>
          <w:szCs w:val="24"/>
        </w:rPr>
        <w:t xml:space="preserve">Pojazdy przeznaczone do realizacji usług </w:t>
      </w:r>
      <w:r w:rsidR="004A1EAB">
        <w:rPr>
          <w:rFonts w:ascii="Cambria" w:hAnsi="Cambria"/>
          <w:sz w:val="24"/>
          <w:szCs w:val="24"/>
        </w:rPr>
        <w:t xml:space="preserve">muszą być sprawne oraz muszą </w:t>
      </w:r>
      <w:r w:rsidRPr="007E2B00">
        <w:rPr>
          <w:rFonts w:ascii="Cambria" w:hAnsi="Cambria"/>
          <w:sz w:val="24"/>
          <w:szCs w:val="24"/>
        </w:rPr>
        <w:t xml:space="preserve">posiadać </w:t>
      </w:r>
      <w:bookmarkEnd w:id="5"/>
      <w:r w:rsidRPr="007E2B00">
        <w:rPr>
          <w:rFonts w:ascii="Cambria" w:hAnsi="Cambria"/>
          <w:sz w:val="24"/>
          <w:szCs w:val="24"/>
        </w:rPr>
        <w:t xml:space="preserve">aktualne badania techniczne, a ich stan techniczny winien spełniać wymagania zgodnie z rozporządzeniem Ministra Infrastruktury z dnia 31.12.2002 r. w sprawie warunków technicznych pojazdów oraz zakresu ich niezbędnego wyposażenia (Dz. U. z 2016 r. poz. 2022). Wszystkie pojazdy muszą posiadać ubezpieczenie OC oraz ubezpieczenie NNW. </w:t>
      </w:r>
    </w:p>
    <w:p w:rsidR="00110E4E" w:rsidRPr="007E2B00" w:rsidRDefault="00110E4E" w:rsidP="007E2B00">
      <w:pPr>
        <w:pStyle w:val="Akapitzlist"/>
        <w:spacing w:after="0" w:line="276" w:lineRule="auto"/>
        <w:rPr>
          <w:rFonts w:ascii="Cambria" w:hAnsi="Cambria"/>
          <w:sz w:val="24"/>
          <w:szCs w:val="24"/>
        </w:rPr>
      </w:pPr>
    </w:p>
    <w:p w:rsidR="00110E4E" w:rsidRPr="008379E4" w:rsidRDefault="00110E4E" w:rsidP="007E2B00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7E2B00">
        <w:rPr>
          <w:rFonts w:ascii="Cambria" w:hAnsi="Cambria"/>
          <w:sz w:val="24"/>
          <w:szCs w:val="24"/>
        </w:rPr>
        <w:t>Wykonawca we własnym zakresie zobowiązany jest zapewnić kierowanie pojazdami przez osoby, posiadające kwalifikacje zawodowe do kierowania pojazdami i przeszkolenie uprawniające do przewozu osób, zgodnie z wymaganiami określonymi w przepisach ustawy z dnia 6 września 2001r. o transporcie drogowym (tj. Dz.U. z 20</w:t>
      </w:r>
      <w:r w:rsidR="00A62ABF">
        <w:rPr>
          <w:rFonts w:ascii="Cambria" w:hAnsi="Cambria"/>
          <w:sz w:val="24"/>
          <w:szCs w:val="24"/>
        </w:rPr>
        <w:t>22r.</w:t>
      </w:r>
      <w:r w:rsidRPr="007E2B00">
        <w:rPr>
          <w:rFonts w:ascii="Cambria" w:hAnsi="Cambria"/>
          <w:sz w:val="24"/>
          <w:szCs w:val="24"/>
        </w:rPr>
        <w:t xml:space="preserve"> poz. 2</w:t>
      </w:r>
      <w:r w:rsidR="00A62ABF">
        <w:rPr>
          <w:rFonts w:ascii="Cambria" w:hAnsi="Cambria"/>
          <w:sz w:val="24"/>
          <w:szCs w:val="24"/>
        </w:rPr>
        <w:t>201 ze zm</w:t>
      </w:r>
      <w:r w:rsidRPr="007E2B00">
        <w:rPr>
          <w:rFonts w:ascii="Cambria" w:hAnsi="Cambria"/>
          <w:sz w:val="24"/>
          <w:szCs w:val="24"/>
        </w:rPr>
        <w:t>.), przepisach ustawy z dnia 20 czerwca 1997 r. - Prawo o ruchu drogowym (tj. Dz.U. z 202</w:t>
      </w:r>
      <w:r w:rsidR="00A62ABF">
        <w:rPr>
          <w:rFonts w:ascii="Cambria" w:hAnsi="Cambria"/>
          <w:sz w:val="24"/>
          <w:szCs w:val="24"/>
        </w:rPr>
        <w:t>2</w:t>
      </w:r>
      <w:r w:rsidRPr="007E2B00">
        <w:rPr>
          <w:rFonts w:ascii="Cambria" w:hAnsi="Cambria"/>
          <w:sz w:val="24"/>
          <w:szCs w:val="24"/>
        </w:rPr>
        <w:t xml:space="preserve"> r. poz. </w:t>
      </w:r>
      <w:r w:rsidR="00A62ABF">
        <w:rPr>
          <w:rFonts w:ascii="Cambria" w:hAnsi="Cambria"/>
          <w:sz w:val="24"/>
          <w:szCs w:val="24"/>
        </w:rPr>
        <w:t>988 ze zm.</w:t>
      </w:r>
      <w:r w:rsidRPr="007E2B00">
        <w:rPr>
          <w:rFonts w:ascii="Cambria" w:hAnsi="Cambria"/>
          <w:sz w:val="24"/>
          <w:szCs w:val="24"/>
        </w:rPr>
        <w:t>), oraz w innych przepisach określających wymagania w stosunku do kierowców.</w:t>
      </w:r>
    </w:p>
    <w:p w:rsidR="008379E4" w:rsidRPr="008379E4" w:rsidRDefault="008379E4" w:rsidP="008379E4">
      <w:pPr>
        <w:pStyle w:val="Akapitzlist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8379E4" w:rsidRPr="008379E4" w:rsidRDefault="008379E4" w:rsidP="008379E4">
      <w:pPr>
        <w:pStyle w:val="Akapitzlist"/>
        <w:numPr>
          <w:ilvl w:val="0"/>
          <w:numId w:val="7"/>
        </w:num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76D92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Wykonawca zobowiązany jest do zapewnienia opieki przewożonym uczniom poprzez stałą obecność w czasie przewozów jednego opiekuna </w:t>
      </w:r>
      <w:r w:rsidR="004D578A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pojeździe </w:t>
      </w:r>
      <w:r w:rsidRPr="00D76D92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 każdej trasie. Osoby, którym Wykonawca powierzy opiekę, mają obowiązek: dopilnować ładu i porządku przy wsiadaniu i zajmowaniu miejsc w pojeździe, przestrzegać zasady, w myśl której opiekun wsiada ostatni i wysiada pierwszy, ustalić sposób porozumienia się z kierowcą w czasie jazdy, zwracać uwagę na właściwe zachowanie się uczniów w czasie przejazdu, zapewnić bezpieczne wsiadanie do pojazdu i wysiadanie z niego, a także, w zależności od sytuacji - bezpieczne przejście do szkoły, przestrzegać obowiązku wysiadania z pojazdu tylko na wyznaczonych i oznakowanych przystankach autobusowych komunikacji publicznej. </w:t>
      </w:r>
    </w:p>
    <w:p w:rsidR="008379E4" w:rsidRPr="008379E4" w:rsidRDefault="008379E4" w:rsidP="008379E4">
      <w:pPr>
        <w:pStyle w:val="Akapitzlist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180896" w:rsidRPr="00180896" w:rsidRDefault="008379E4" w:rsidP="00180896">
      <w:pPr>
        <w:pStyle w:val="Akapitzlist"/>
        <w:numPr>
          <w:ilvl w:val="0"/>
          <w:numId w:val="7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8379E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Opiekunem powinna być osoba dorosła, sprawna fizycznie, niekarana, posiadająca pełną zdolność do czynności prawnych. Zamawiający na podstawie ustawy z dnia </w:t>
      </w:r>
      <w:r w:rsidRPr="008379E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lastRenderedPageBreak/>
        <w:t xml:space="preserve">13 maja 2016 roku o przeciwdziałaniu zagrożeniom przestępczością na tle seksualnym wymaga od Wykonawcy spełnienia ciążącego na nim obowiązku </w:t>
      </w:r>
      <w:r w:rsidR="006C58F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br/>
      </w:r>
      <w:r w:rsidRPr="008379E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o którym mowa w art. 21 przedmiotowej ustawy. </w:t>
      </w:r>
    </w:p>
    <w:p w:rsidR="00180896" w:rsidRPr="00180896" w:rsidRDefault="00180896" w:rsidP="00180896">
      <w:pPr>
        <w:pStyle w:val="Akapitzlist"/>
        <w:rPr>
          <w:rFonts w:ascii="Cambria" w:hAnsi="Cambria"/>
          <w:sz w:val="24"/>
          <w:szCs w:val="24"/>
        </w:rPr>
      </w:pPr>
    </w:p>
    <w:p w:rsidR="00B2062A" w:rsidRPr="00B2062A" w:rsidRDefault="00180896" w:rsidP="00B2062A">
      <w:pPr>
        <w:pStyle w:val="Akapitzlist"/>
        <w:numPr>
          <w:ilvl w:val="0"/>
          <w:numId w:val="7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Cambria" w:hAnsi="Cambria"/>
          <w:sz w:val="24"/>
          <w:szCs w:val="24"/>
        </w:rPr>
        <w:t xml:space="preserve"> </w:t>
      </w:r>
      <w:r w:rsidRPr="00180896">
        <w:rPr>
          <w:rFonts w:ascii="Cambria" w:hAnsi="Cambria"/>
          <w:sz w:val="24"/>
          <w:szCs w:val="24"/>
        </w:rPr>
        <w:t>Opiekunowie muszą mieć zapewnione miejsce przy dzieciach</w:t>
      </w:r>
      <w:r>
        <w:rPr>
          <w:rFonts w:ascii="Cambria" w:hAnsi="Cambria"/>
          <w:sz w:val="24"/>
          <w:szCs w:val="24"/>
        </w:rPr>
        <w:t>/uczniach, będących pod ich opieką.</w:t>
      </w:r>
      <w:r w:rsidRPr="00180896">
        <w:rPr>
          <w:rFonts w:ascii="Cambria" w:hAnsi="Cambria"/>
          <w:sz w:val="24"/>
          <w:szCs w:val="24"/>
        </w:rPr>
        <w:t xml:space="preserve"> Opiekun ma obowiązek </w:t>
      </w:r>
      <w:r>
        <w:rPr>
          <w:rFonts w:ascii="Cambria" w:hAnsi="Cambria"/>
          <w:sz w:val="24"/>
          <w:szCs w:val="24"/>
        </w:rPr>
        <w:t xml:space="preserve">sprawowania opieki nad podopiecznymi do momentu odbioru ich przez </w:t>
      </w:r>
      <w:r w:rsidRPr="00180896">
        <w:rPr>
          <w:rFonts w:ascii="Cambria" w:hAnsi="Cambria"/>
          <w:sz w:val="24"/>
          <w:szCs w:val="24"/>
        </w:rPr>
        <w:t>opiekuna w placówce oświatowej, przy odwożeniu zaś odebrać dzieci od opiekuna w placówce oświatowej</w:t>
      </w:r>
      <w:r>
        <w:rPr>
          <w:rFonts w:ascii="Cambria" w:hAnsi="Cambria"/>
          <w:sz w:val="24"/>
          <w:szCs w:val="24"/>
        </w:rPr>
        <w:t>.</w:t>
      </w:r>
    </w:p>
    <w:p w:rsidR="00B2062A" w:rsidRPr="00B2062A" w:rsidRDefault="00B2062A" w:rsidP="00B2062A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:rsidR="00B2062A" w:rsidRPr="00D81DCE" w:rsidRDefault="00B2062A" w:rsidP="00B2062A">
      <w:pPr>
        <w:pStyle w:val="Akapitzlist"/>
        <w:numPr>
          <w:ilvl w:val="0"/>
          <w:numId w:val="7"/>
        </w:numPr>
        <w:suppressAutoHyphens/>
        <w:spacing w:after="0" w:line="276" w:lineRule="auto"/>
        <w:ind w:left="426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</w:rPr>
        <w:t xml:space="preserve"> </w:t>
      </w:r>
      <w:r w:rsidRPr="00D81DCE">
        <w:rPr>
          <w:rFonts w:ascii="Cambria" w:hAnsi="Cambria"/>
          <w:sz w:val="24"/>
          <w:szCs w:val="24"/>
        </w:rPr>
        <w:t xml:space="preserve">Do obowiązków opiekuna w szczególności należy: </w:t>
      </w:r>
    </w:p>
    <w:p w:rsidR="00B2062A" w:rsidRDefault="00B2062A" w:rsidP="00B2062A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>- zapewnienie dziecku bezpieczeństwa podczas przewozu</w:t>
      </w:r>
      <w:r w:rsidRPr="00D81DCE">
        <w:rPr>
          <w:rFonts w:ascii="Cambria" w:hAnsi="Cambria" w:cs="Times New Roman"/>
          <w:sz w:val="24"/>
          <w:szCs w:val="24"/>
        </w:rPr>
        <w:t>;</w:t>
      </w:r>
    </w:p>
    <w:p w:rsidR="00B23585" w:rsidRPr="00710952" w:rsidRDefault="00B23585" w:rsidP="00710952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-</w:t>
      </w:r>
      <w:r w:rsidRPr="00B23585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>przekazywani</w:t>
      </w:r>
      <w:r w:rsidR="00710952">
        <w:rPr>
          <w:rFonts w:ascii="Cambria" w:hAnsi="Cambria" w:cs="Times New Roman"/>
          <w:sz w:val="24"/>
          <w:szCs w:val="24"/>
        </w:rPr>
        <w:t xml:space="preserve">e </w:t>
      </w:r>
      <w:r w:rsidRPr="00D81DCE">
        <w:rPr>
          <w:rFonts w:ascii="Cambria" w:hAnsi="Cambria" w:cs="Times New Roman"/>
          <w:sz w:val="24"/>
          <w:szCs w:val="24"/>
        </w:rPr>
        <w:t xml:space="preserve">ucznia </w:t>
      </w:r>
      <w:r>
        <w:rPr>
          <w:rFonts w:ascii="Cambria" w:hAnsi="Cambria" w:cs="Times New Roman"/>
          <w:sz w:val="24"/>
          <w:szCs w:val="24"/>
        </w:rPr>
        <w:t xml:space="preserve">poniżej 10 roku życia </w:t>
      </w:r>
      <w:r w:rsidRPr="00D81DCE">
        <w:rPr>
          <w:rFonts w:ascii="Cambria" w:hAnsi="Cambria" w:cs="Times New Roman"/>
          <w:sz w:val="24"/>
          <w:szCs w:val="24"/>
        </w:rPr>
        <w:t xml:space="preserve">w drodze powrotnej ze szkoły </w:t>
      </w:r>
      <w:r>
        <w:rPr>
          <w:rFonts w:ascii="Cambria" w:hAnsi="Cambria" w:cs="Times New Roman"/>
          <w:sz w:val="24"/>
          <w:szCs w:val="24"/>
        </w:rPr>
        <w:t xml:space="preserve">osobie upoważnionej do odbioru, w sytuacji gdy nie ma osoby </w:t>
      </w:r>
      <w:r w:rsidR="00710952">
        <w:rPr>
          <w:rFonts w:ascii="Cambria" w:hAnsi="Cambria" w:cs="Times New Roman"/>
          <w:sz w:val="24"/>
          <w:szCs w:val="24"/>
        </w:rPr>
        <w:t>odpowiedzialnej odwiezienie  do placówki oświatowej;</w:t>
      </w:r>
    </w:p>
    <w:p w:rsidR="00B2062A" w:rsidRPr="00D81DCE" w:rsidRDefault="00B2062A" w:rsidP="00B2062A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 xml:space="preserve">- przestrzeganie zasad BHP; </w:t>
      </w:r>
    </w:p>
    <w:p w:rsidR="00B2062A" w:rsidRPr="00D81DCE" w:rsidRDefault="00B2062A" w:rsidP="00B2062A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 xml:space="preserve">- kontrolowanie zachowania dzieci, obserwacja stanu zdrowia, poinformowanie o spostrzeżeniach rodzica lub nauczyciela opiekującego się dzieckiem w placówce; </w:t>
      </w:r>
    </w:p>
    <w:p w:rsidR="00B2062A" w:rsidRPr="00D81DCE" w:rsidRDefault="00B2062A" w:rsidP="00B2062A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 xml:space="preserve">- udzielenie pierwszej pomocy przedmedycznej; </w:t>
      </w:r>
    </w:p>
    <w:p w:rsidR="00B2062A" w:rsidRPr="00D81DCE" w:rsidRDefault="00B2062A" w:rsidP="00B2062A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>- pomoc przy wsiadaniu i wysiadaniu dziecka z największ</w:t>
      </w:r>
      <w:r>
        <w:rPr>
          <w:rFonts w:ascii="Cambria" w:hAnsi="Cambria"/>
          <w:sz w:val="24"/>
          <w:szCs w:val="24"/>
        </w:rPr>
        <w:t>ą</w:t>
      </w:r>
      <w:r w:rsidRPr="00D81DCE">
        <w:rPr>
          <w:rFonts w:ascii="Cambria" w:hAnsi="Cambria"/>
          <w:sz w:val="24"/>
          <w:szCs w:val="24"/>
        </w:rPr>
        <w:t xml:space="preserve"> starannością; </w:t>
      </w:r>
    </w:p>
    <w:p w:rsidR="00B2062A" w:rsidRPr="00D81DCE" w:rsidRDefault="00B2062A" w:rsidP="00B2062A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>- dbałość o higienę dziec</w:t>
      </w:r>
      <w:r>
        <w:rPr>
          <w:rFonts w:ascii="Cambria" w:hAnsi="Cambria"/>
          <w:sz w:val="24"/>
          <w:szCs w:val="24"/>
        </w:rPr>
        <w:t>i.</w:t>
      </w:r>
    </w:p>
    <w:p w:rsidR="00914848" w:rsidRPr="00914848" w:rsidRDefault="00914848" w:rsidP="00914848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:rsidR="005425FC" w:rsidRDefault="008379E4" w:rsidP="00180896">
      <w:pPr>
        <w:numPr>
          <w:ilvl w:val="0"/>
          <w:numId w:val="7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79E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Zamawiający wyklucza łączenie funkcji opiekuna i kierowcy. Za właściwe sprawowanie opieki nad uczniami podczas przewozu odpowiedzialny jest Wykonawca.</w:t>
      </w:r>
      <w:r w:rsidR="0091484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14848" w:rsidRPr="00D81DCE">
        <w:rPr>
          <w:rFonts w:ascii="Cambria" w:hAnsi="Cambria"/>
          <w:sz w:val="24"/>
          <w:szCs w:val="24"/>
        </w:rPr>
        <w:t>Opiekunów i kierowców zatrudnia wykonawca na własny koszt</w:t>
      </w:r>
      <w:r w:rsidR="00914848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:rsidR="00180896" w:rsidRPr="00180896" w:rsidRDefault="00180896" w:rsidP="00180896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E57F15" w:rsidRPr="008562C7" w:rsidRDefault="00E57F15" w:rsidP="00E57F15">
      <w:pPr>
        <w:numPr>
          <w:ilvl w:val="0"/>
          <w:numId w:val="7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81DCE">
        <w:rPr>
          <w:rFonts w:ascii="Cambria" w:hAnsi="Cambria"/>
          <w:sz w:val="24"/>
          <w:szCs w:val="24"/>
        </w:rPr>
        <w:t xml:space="preserve">Przed </w:t>
      </w:r>
      <w:r w:rsidR="006C58FC">
        <w:rPr>
          <w:rFonts w:ascii="Cambria" w:hAnsi="Cambria"/>
          <w:sz w:val="24"/>
          <w:szCs w:val="24"/>
        </w:rPr>
        <w:t>przystąpieniem do realizacji zadania</w:t>
      </w:r>
      <w:r w:rsidRPr="00D81DCE">
        <w:rPr>
          <w:rFonts w:ascii="Cambria" w:hAnsi="Cambria"/>
          <w:sz w:val="24"/>
          <w:szCs w:val="24"/>
        </w:rPr>
        <w:t xml:space="preserve">, Wykonawca dostarczy listę kierowców, </w:t>
      </w:r>
      <w:r w:rsidR="006C58FC">
        <w:rPr>
          <w:rFonts w:ascii="Cambria" w:hAnsi="Cambria"/>
          <w:sz w:val="24"/>
          <w:szCs w:val="24"/>
        </w:rPr>
        <w:t xml:space="preserve">oraz </w:t>
      </w:r>
      <w:r w:rsidRPr="00D81DCE">
        <w:rPr>
          <w:rFonts w:ascii="Cambria" w:hAnsi="Cambria"/>
          <w:sz w:val="24"/>
          <w:szCs w:val="24"/>
        </w:rPr>
        <w:t>opiekunów</w:t>
      </w:r>
      <w:r w:rsidR="006C58FC">
        <w:rPr>
          <w:rFonts w:ascii="Cambria" w:hAnsi="Cambria"/>
          <w:sz w:val="24"/>
          <w:szCs w:val="24"/>
        </w:rPr>
        <w:t>,</w:t>
      </w:r>
      <w:r w:rsidRPr="00D81DCE">
        <w:rPr>
          <w:rFonts w:ascii="Cambria" w:hAnsi="Cambria"/>
          <w:sz w:val="24"/>
          <w:szCs w:val="24"/>
        </w:rPr>
        <w:t xml:space="preserve"> które będą brały udział w realizacji zamówienia.</w:t>
      </w:r>
    </w:p>
    <w:p w:rsidR="00E57F15" w:rsidRPr="00D81DCE" w:rsidRDefault="00E57F15" w:rsidP="00E57F15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E57F15" w:rsidRPr="008562C7" w:rsidRDefault="00E57F15" w:rsidP="00E57F15">
      <w:pPr>
        <w:numPr>
          <w:ilvl w:val="0"/>
          <w:numId w:val="7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</w:rPr>
        <w:t xml:space="preserve"> </w:t>
      </w:r>
      <w:r w:rsidRPr="00D81DCE">
        <w:rPr>
          <w:rFonts w:ascii="Cambria" w:hAnsi="Cambria"/>
          <w:sz w:val="24"/>
          <w:szCs w:val="24"/>
        </w:rPr>
        <w:t xml:space="preserve">Wykonawca wyposaży opiekunów i kierowców w identyfikatory zawierające imię </w:t>
      </w:r>
      <w:r w:rsidR="006C58FC">
        <w:rPr>
          <w:rFonts w:ascii="Cambria" w:hAnsi="Cambria"/>
          <w:sz w:val="24"/>
          <w:szCs w:val="24"/>
        </w:rPr>
        <w:br/>
      </w:r>
      <w:r w:rsidRPr="00D81DCE">
        <w:rPr>
          <w:rFonts w:ascii="Cambria" w:hAnsi="Cambria"/>
          <w:sz w:val="24"/>
          <w:szCs w:val="24"/>
        </w:rPr>
        <w:t>i nazwisko, stanowisko (opiekun, kierowca).</w:t>
      </w:r>
    </w:p>
    <w:p w:rsidR="00E57F15" w:rsidRPr="006C58FC" w:rsidRDefault="00E57F15" w:rsidP="006C58FC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E57F15" w:rsidRPr="00D81DCE" w:rsidRDefault="00E57F15" w:rsidP="00E57F15">
      <w:pPr>
        <w:numPr>
          <w:ilvl w:val="0"/>
          <w:numId w:val="7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</w:rPr>
        <w:t xml:space="preserve"> </w:t>
      </w:r>
      <w:r w:rsidRPr="00D81DCE">
        <w:rPr>
          <w:rFonts w:ascii="Cambria" w:hAnsi="Cambria"/>
          <w:sz w:val="24"/>
          <w:szCs w:val="24"/>
        </w:rPr>
        <w:t>Zamawiający</w:t>
      </w:r>
      <w:r w:rsidR="006C58FC">
        <w:rPr>
          <w:rFonts w:ascii="Cambria" w:hAnsi="Cambria"/>
          <w:sz w:val="24"/>
          <w:szCs w:val="24"/>
        </w:rPr>
        <w:t xml:space="preserve">, na każdym etapie realizacji zamówienia </w:t>
      </w:r>
      <w:r w:rsidRPr="00D81DCE">
        <w:rPr>
          <w:rFonts w:ascii="Cambria" w:hAnsi="Cambria"/>
          <w:sz w:val="24"/>
          <w:szCs w:val="24"/>
        </w:rPr>
        <w:t xml:space="preserve"> zastrzega sobie prawo żądania przedstawienia przez Wykonawcę dokumentów, potwierdzających, że: </w:t>
      </w:r>
    </w:p>
    <w:p w:rsidR="00E57F15" w:rsidRPr="00D81DCE" w:rsidRDefault="00E57F15" w:rsidP="00E57F15">
      <w:pPr>
        <w:suppressAutoHyphens/>
        <w:spacing w:after="0" w:line="276" w:lineRule="auto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>− osoby mające pełnić funkcje opiekunów podczas realizacji przedmiotu zamówienia posiadają ukończone kursy w zakresie BHP, pierwszej pomocy przedlekarskiej;</w:t>
      </w:r>
    </w:p>
    <w:p w:rsidR="00E57F15" w:rsidRPr="00D81DCE" w:rsidRDefault="00E57F15" w:rsidP="00E57F15">
      <w:pPr>
        <w:suppressAutoHyphens/>
        <w:spacing w:after="0" w:line="276" w:lineRule="auto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>− dokumenty potwierdzające posiadanie uprawnień przez osoby mające pełnić funkcje kierowcy podczas realizacji usługi.</w:t>
      </w:r>
    </w:p>
    <w:p w:rsidR="00E57F15" w:rsidRPr="00D81DCE" w:rsidRDefault="00E57F15" w:rsidP="00E57F15">
      <w:pPr>
        <w:suppressAutoHyphens/>
        <w:spacing w:after="0" w:line="276" w:lineRule="auto"/>
        <w:ind w:left="426"/>
        <w:contextualSpacing/>
        <w:jc w:val="both"/>
        <w:rPr>
          <w:rFonts w:ascii="Cambria" w:hAnsi="Cambria"/>
          <w:sz w:val="24"/>
          <w:szCs w:val="24"/>
        </w:rPr>
      </w:pPr>
    </w:p>
    <w:p w:rsidR="00E57F15" w:rsidRPr="00E57F15" w:rsidRDefault="00E57F15" w:rsidP="00E57F15">
      <w:pPr>
        <w:pStyle w:val="Akapitzlist"/>
        <w:numPr>
          <w:ilvl w:val="0"/>
          <w:numId w:val="7"/>
        </w:numPr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D81DCE">
        <w:rPr>
          <w:rFonts w:ascii="Cambria" w:hAnsi="Cambria"/>
          <w:sz w:val="24"/>
          <w:szCs w:val="24"/>
        </w:rPr>
        <w:t xml:space="preserve">Zamawiający zastrzega sobie prawo zmiany tras przewozu uczniów, ilości przewozów w tygodniu, terminów ich wykonywania oraz liczby uczniów, ze względu na okoliczności, których strony nie mogły przewidzieć w chwili zawarcia umowy, </w:t>
      </w:r>
      <w:r w:rsidR="006C58FC">
        <w:rPr>
          <w:rFonts w:ascii="Cambria" w:hAnsi="Cambria"/>
          <w:sz w:val="24"/>
          <w:szCs w:val="24"/>
        </w:rPr>
        <w:br/>
      </w:r>
      <w:r w:rsidRPr="00D81DCE">
        <w:rPr>
          <w:rFonts w:ascii="Cambria" w:hAnsi="Cambria"/>
          <w:sz w:val="24"/>
          <w:szCs w:val="24"/>
        </w:rPr>
        <w:t>a podyktowanych potrzebami Zamawiającego wynikającymi z realizacji obowiązku zapewnienia uczniom dowozu do szkoły</w:t>
      </w:r>
      <w:r>
        <w:rPr>
          <w:rFonts w:ascii="Cambria" w:hAnsi="Cambria"/>
          <w:sz w:val="24"/>
          <w:szCs w:val="24"/>
        </w:rPr>
        <w:t>.</w:t>
      </w:r>
      <w:r w:rsidR="005425FC" w:rsidRPr="00E57F15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E57F15" w:rsidRPr="00E57F15" w:rsidRDefault="00E57F15" w:rsidP="00E57F15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:rsidR="005425FC" w:rsidRPr="005425FC" w:rsidRDefault="00E57F15" w:rsidP="005425FC">
      <w:pPr>
        <w:pStyle w:val="Akapitzlist"/>
        <w:numPr>
          <w:ilvl w:val="0"/>
          <w:numId w:val="7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425FC" w:rsidRPr="005425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W razie awarii pojazdu Wykonawca zobowiązany jest do zapewnienia dowozu </w:t>
      </w:r>
      <w:r w:rsidR="006C58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="005425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i odwozu </w:t>
      </w:r>
      <w:r w:rsidR="005425FC" w:rsidRPr="005425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zastępczym pojazdem, zgodnym z wymogami określonymi w opisie przedmiotu zamówienia.</w:t>
      </w:r>
    </w:p>
    <w:p w:rsidR="005425FC" w:rsidRPr="005425FC" w:rsidRDefault="005425FC" w:rsidP="005425FC">
      <w:pPr>
        <w:pStyle w:val="Akapitzlist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:rsidR="00D76D92" w:rsidRPr="00180896" w:rsidRDefault="005425FC" w:rsidP="0006011F">
      <w:pPr>
        <w:pStyle w:val="Akapitzlist"/>
        <w:numPr>
          <w:ilvl w:val="0"/>
          <w:numId w:val="7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425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Wykonawca ponosi pełną odpowiedzialność za realizację usługi, stan pojazdu </w:t>
      </w:r>
      <w:r w:rsidR="006C58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Pr="005425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i bezpieczeństwo pasażerów zgodnie z obowiązującymi przepisami. </w:t>
      </w:r>
    </w:p>
    <w:sectPr w:rsidR="00D76D92" w:rsidRPr="00180896" w:rsidSect="006C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6D9"/>
    <w:multiLevelType w:val="hybridMultilevel"/>
    <w:tmpl w:val="8F5A1AA0"/>
    <w:lvl w:ilvl="0" w:tplc="CD64FA18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AC1"/>
    <w:multiLevelType w:val="hybridMultilevel"/>
    <w:tmpl w:val="F1281AE2"/>
    <w:lvl w:ilvl="0" w:tplc="9FF02D00">
      <w:start w:val="1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728D"/>
    <w:multiLevelType w:val="hybridMultilevel"/>
    <w:tmpl w:val="CB5644AA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F445859"/>
    <w:multiLevelType w:val="hybridMultilevel"/>
    <w:tmpl w:val="74D0BA3C"/>
    <w:lvl w:ilvl="0" w:tplc="40A45270">
      <w:start w:val="1"/>
      <w:numFmt w:val="lowerLetter"/>
      <w:lvlText w:val="%1)"/>
      <w:lvlJc w:val="left"/>
      <w:pPr>
        <w:ind w:left="107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A731CB"/>
    <w:multiLevelType w:val="hybridMultilevel"/>
    <w:tmpl w:val="D4AED4BE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0EA17FE"/>
    <w:multiLevelType w:val="multilevel"/>
    <w:tmpl w:val="19FC59C6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4A2E10"/>
    <w:multiLevelType w:val="hybridMultilevel"/>
    <w:tmpl w:val="B5D65B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DA1B02"/>
    <w:multiLevelType w:val="hybridMultilevel"/>
    <w:tmpl w:val="47F28DDC"/>
    <w:lvl w:ilvl="0" w:tplc="C2D4F646">
      <w:start w:val="1"/>
      <w:numFmt w:val="decimal"/>
      <w:lvlText w:val="4.2.%1.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57AED"/>
    <w:multiLevelType w:val="hybridMultilevel"/>
    <w:tmpl w:val="72F8166A"/>
    <w:lvl w:ilvl="0" w:tplc="215665D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2D5E6B"/>
    <w:multiLevelType w:val="hybridMultilevel"/>
    <w:tmpl w:val="C0AAB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FEF"/>
    <w:multiLevelType w:val="hybridMultilevel"/>
    <w:tmpl w:val="F8F2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17873"/>
    <w:multiLevelType w:val="hybridMultilevel"/>
    <w:tmpl w:val="356006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AB642E9"/>
    <w:multiLevelType w:val="hybridMultilevel"/>
    <w:tmpl w:val="F146CE70"/>
    <w:lvl w:ilvl="0" w:tplc="5BFEB2D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7635AA"/>
    <w:multiLevelType w:val="hybridMultilevel"/>
    <w:tmpl w:val="0C7C4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F08F1"/>
    <w:multiLevelType w:val="hybridMultilevel"/>
    <w:tmpl w:val="7A1E5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71FCC"/>
    <w:multiLevelType w:val="hybridMultilevel"/>
    <w:tmpl w:val="062412A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9F81A42"/>
    <w:multiLevelType w:val="hybridMultilevel"/>
    <w:tmpl w:val="75C6C6BE"/>
    <w:lvl w:ilvl="0" w:tplc="ED8A875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B71A7"/>
    <w:multiLevelType w:val="hybridMultilevel"/>
    <w:tmpl w:val="E182CB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AA04590"/>
    <w:multiLevelType w:val="hybridMultilevel"/>
    <w:tmpl w:val="5014A554"/>
    <w:lvl w:ilvl="0" w:tplc="340E7994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3974154"/>
    <w:multiLevelType w:val="hybridMultilevel"/>
    <w:tmpl w:val="E8CEC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1016C"/>
    <w:multiLevelType w:val="hybridMultilevel"/>
    <w:tmpl w:val="6D248B2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07939172">
    <w:abstractNumId w:val="10"/>
  </w:num>
  <w:num w:numId="2" w16cid:durableId="872838384">
    <w:abstractNumId w:val="12"/>
  </w:num>
  <w:num w:numId="3" w16cid:durableId="766195748">
    <w:abstractNumId w:val="3"/>
  </w:num>
  <w:num w:numId="4" w16cid:durableId="722757823">
    <w:abstractNumId w:val="8"/>
  </w:num>
  <w:num w:numId="5" w16cid:durableId="779954718">
    <w:abstractNumId w:val="15"/>
  </w:num>
  <w:num w:numId="6" w16cid:durableId="535580309">
    <w:abstractNumId w:val="13"/>
  </w:num>
  <w:num w:numId="7" w16cid:durableId="311450002">
    <w:abstractNumId w:val="0"/>
  </w:num>
  <w:num w:numId="8" w16cid:durableId="373817823">
    <w:abstractNumId w:val="18"/>
  </w:num>
  <w:num w:numId="9" w16cid:durableId="369645609">
    <w:abstractNumId w:val="11"/>
  </w:num>
  <w:num w:numId="10" w16cid:durableId="2080790376">
    <w:abstractNumId w:val="20"/>
  </w:num>
  <w:num w:numId="11" w16cid:durableId="1308627772">
    <w:abstractNumId w:val="2"/>
  </w:num>
  <w:num w:numId="12" w16cid:durableId="1305811462">
    <w:abstractNumId w:val="4"/>
  </w:num>
  <w:num w:numId="13" w16cid:durableId="1142188087">
    <w:abstractNumId w:val="14"/>
  </w:num>
  <w:num w:numId="14" w16cid:durableId="1345398412">
    <w:abstractNumId w:val="6"/>
  </w:num>
  <w:num w:numId="15" w16cid:durableId="1019894042">
    <w:abstractNumId w:val="19"/>
  </w:num>
  <w:num w:numId="16" w16cid:durableId="1954286751">
    <w:abstractNumId w:val="17"/>
  </w:num>
  <w:num w:numId="17" w16cid:durableId="1314217176">
    <w:abstractNumId w:val="1"/>
  </w:num>
  <w:num w:numId="18" w16cid:durableId="1927613055">
    <w:abstractNumId w:val="7"/>
  </w:num>
  <w:num w:numId="19" w16cid:durableId="1367481852">
    <w:abstractNumId w:val="16"/>
  </w:num>
  <w:num w:numId="20" w16cid:durableId="1208641825">
    <w:abstractNumId w:val="5"/>
  </w:num>
  <w:num w:numId="21" w16cid:durableId="642738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11"/>
    <w:rsid w:val="00014192"/>
    <w:rsid w:val="0001510B"/>
    <w:rsid w:val="0006011F"/>
    <w:rsid w:val="000A5B39"/>
    <w:rsid w:val="000D7D69"/>
    <w:rsid w:val="000F247B"/>
    <w:rsid w:val="00110E4E"/>
    <w:rsid w:val="00136BBE"/>
    <w:rsid w:val="001378D1"/>
    <w:rsid w:val="00180896"/>
    <w:rsid w:val="001C6D06"/>
    <w:rsid w:val="00243272"/>
    <w:rsid w:val="00260245"/>
    <w:rsid w:val="002B2B06"/>
    <w:rsid w:val="002F2EA8"/>
    <w:rsid w:val="00301A28"/>
    <w:rsid w:val="003354E8"/>
    <w:rsid w:val="004A1EAB"/>
    <w:rsid w:val="004A4391"/>
    <w:rsid w:val="004D578A"/>
    <w:rsid w:val="00541D10"/>
    <w:rsid w:val="005425FC"/>
    <w:rsid w:val="005D5532"/>
    <w:rsid w:val="005E7911"/>
    <w:rsid w:val="005F7350"/>
    <w:rsid w:val="006122E1"/>
    <w:rsid w:val="006C58FC"/>
    <w:rsid w:val="006E3CF5"/>
    <w:rsid w:val="006F04F8"/>
    <w:rsid w:val="00710952"/>
    <w:rsid w:val="0074570A"/>
    <w:rsid w:val="007632EE"/>
    <w:rsid w:val="00785B85"/>
    <w:rsid w:val="007C4EB2"/>
    <w:rsid w:val="007E2B00"/>
    <w:rsid w:val="008379E4"/>
    <w:rsid w:val="00837AE7"/>
    <w:rsid w:val="008D0686"/>
    <w:rsid w:val="008D07B0"/>
    <w:rsid w:val="008D5197"/>
    <w:rsid w:val="00914848"/>
    <w:rsid w:val="00982803"/>
    <w:rsid w:val="009A773F"/>
    <w:rsid w:val="009B5745"/>
    <w:rsid w:val="00A62ABF"/>
    <w:rsid w:val="00A815B4"/>
    <w:rsid w:val="00AB7071"/>
    <w:rsid w:val="00AF1A49"/>
    <w:rsid w:val="00B2062A"/>
    <w:rsid w:val="00B23585"/>
    <w:rsid w:val="00B337DF"/>
    <w:rsid w:val="00B45A09"/>
    <w:rsid w:val="00B655C2"/>
    <w:rsid w:val="00BB0BE6"/>
    <w:rsid w:val="00BC0B93"/>
    <w:rsid w:val="00C065D8"/>
    <w:rsid w:val="00C26E0E"/>
    <w:rsid w:val="00C42E4D"/>
    <w:rsid w:val="00C468DA"/>
    <w:rsid w:val="00CE4E02"/>
    <w:rsid w:val="00D109D0"/>
    <w:rsid w:val="00D250EA"/>
    <w:rsid w:val="00D76D92"/>
    <w:rsid w:val="00D8784C"/>
    <w:rsid w:val="00D91A81"/>
    <w:rsid w:val="00DE4641"/>
    <w:rsid w:val="00E148F0"/>
    <w:rsid w:val="00E25BCC"/>
    <w:rsid w:val="00E57F15"/>
    <w:rsid w:val="00E61672"/>
    <w:rsid w:val="00E9479F"/>
    <w:rsid w:val="00ED0122"/>
    <w:rsid w:val="00F05663"/>
    <w:rsid w:val="00F150FF"/>
    <w:rsid w:val="00F336FD"/>
    <w:rsid w:val="00F55A63"/>
    <w:rsid w:val="00F60812"/>
    <w:rsid w:val="00F624F0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5F73"/>
  <w15:chartTrackingRefBased/>
  <w15:docId w15:val="{1B70700A-8824-4CC0-819C-6F327723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AE7"/>
    <w:pPr>
      <w:ind w:left="720"/>
      <w:contextualSpacing/>
    </w:pPr>
  </w:style>
  <w:style w:type="paragraph" w:styleId="Bezodstpw">
    <w:name w:val="No Spacing"/>
    <w:link w:val="BezodstpwZnak"/>
    <w:uiPriority w:val="99"/>
    <w:qFormat/>
    <w:rsid w:val="00D250EA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Tekstpodstawowy">
    <w:name w:val="Body Text"/>
    <w:basedOn w:val="Normalny"/>
    <w:link w:val="TekstpodstawowyZnak1"/>
    <w:rsid w:val="00D250EA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kern w:val="0"/>
      <w:sz w:val="2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D250EA"/>
  </w:style>
  <w:style w:type="character" w:customStyle="1" w:styleId="TekstpodstawowyZnak1">
    <w:name w:val="Tekst podstawowy Znak1"/>
    <w:basedOn w:val="Domylnaczcionkaakapitu"/>
    <w:link w:val="Tekstpodstawowy"/>
    <w:rsid w:val="00D250EA"/>
    <w:rPr>
      <w:rFonts w:ascii="Arial" w:eastAsia="Times New Roman" w:hAnsi="Arial" w:cs="Arial"/>
      <w:b/>
      <w:bCs/>
      <w:kern w:val="0"/>
      <w:sz w:val="20"/>
      <w:szCs w:val="20"/>
      <w:lang w:eastAsia="ar-SA"/>
      <w14:ligatures w14:val="none"/>
    </w:rPr>
  </w:style>
  <w:style w:type="character" w:customStyle="1" w:styleId="BezodstpwZnak">
    <w:name w:val="Bez odstępów Znak"/>
    <w:link w:val="Bezodstpw"/>
    <w:uiPriority w:val="99"/>
    <w:rsid w:val="00D250EA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character" w:customStyle="1" w:styleId="Kolorowalistaakcent1Znak">
    <w:name w:val="Kolorowa lista — akcent 1 Znak"/>
    <w:aliases w:val="Numerowanie Znak,Akapit z listą5 Znak,T_SZ_List Paragraph Znak,normalny tekst Znak,Kolorowe cieniowanie — akcent 3 Znak,Kolorowa lista — akcent 11 Znak"/>
    <w:link w:val="Kolorowalistaakcent11"/>
    <w:uiPriority w:val="34"/>
    <w:qFormat/>
    <w:locked/>
    <w:rsid w:val="00D250EA"/>
    <w:rPr>
      <w:rFonts w:ascii="Calibri" w:eastAsia="SimSun" w:hAnsi="Calibri"/>
      <w:sz w:val="20"/>
      <w:lang w:eastAsia="zh-CN"/>
    </w:rPr>
  </w:style>
  <w:style w:type="paragraph" w:customStyle="1" w:styleId="Kolorowalistaakcent11">
    <w:name w:val="Kolorowa lista — akcent 11"/>
    <w:aliases w:val="Numerowanie,Akapit z listą5,T_SZ_List Paragraph,normalny tekst,Jasna lista — akcent 51,Kolorowa lista — akcent 111,Średnia siatka 1 — akcent 22"/>
    <w:basedOn w:val="Normalny"/>
    <w:link w:val="Kolorowalistaakcent1Znak"/>
    <w:uiPriority w:val="34"/>
    <w:qFormat/>
    <w:rsid w:val="00D250EA"/>
    <w:pPr>
      <w:suppressAutoHyphens/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Winiarska</dc:creator>
  <cp:keywords/>
  <dc:description/>
  <cp:lastModifiedBy>Edyta Winiarska</cp:lastModifiedBy>
  <cp:revision>34</cp:revision>
  <cp:lastPrinted>2023-05-19T10:41:00Z</cp:lastPrinted>
  <dcterms:created xsi:type="dcterms:W3CDTF">2023-05-16T12:28:00Z</dcterms:created>
  <dcterms:modified xsi:type="dcterms:W3CDTF">2023-05-22T12:03:00Z</dcterms:modified>
</cp:coreProperties>
</file>