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0A94" w14:textId="61EE58BA" w:rsidR="00716335" w:rsidRDefault="00716335" w:rsidP="0071633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Znak: ZP.271.</w:t>
      </w:r>
      <w:r w:rsidR="00537101">
        <w:rPr>
          <w:rFonts w:ascii="Cambria" w:hAnsi="Cambria" w:cstheme="minorHAnsi"/>
        </w:rPr>
        <w:t>4.2026</w:t>
      </w:r>
      <w:r w:rsidR="002665B7" w:rsidRPr="007B72EE">
        <w:rPr>
          <w:rFonts w:ascii="Cambria" w:hAnsi="Cambria" w:cstheme="minorHAnsi"/>
        </w:rPr>
        <w:t xml:space="preserve">          </w:t>
      </w:r>
      <w:bookmarkStart w:id="0" w:name="_Hlk131505297"/>
    </w:p>
    <w:p w14:paraId="7D6078BB" w14:textId="08A0ED80" w:rsidR="002C45F3" w:rsidRPr="007B72EE" w:rsidRDefault="002C45F3" w:rsidP="002C45F3">
      <w:pPr>
        <w:jc w:val="right"/>
        <w:rPr>
          <w:rFonts w:ascii="Cambria" w:hAnsi="Cambria"/>
        </w:rPr>
      </w:pPr>
      <w:r w:rsidRPr="007B72EE">
        <w:rPr>
          <w:rFonts w:ascii="Cambria" w:hAnsi="Cambria"/>
        </w:rPr>
        <w:t xml:space="preserve">Załącznik nr </w:t>
      </w:r>
      <w:r w:rsidR="00537101">
        <w:rPr>
          <w:rFonts w:ascii="Cambria" w:hAnsi="Cambria"/>
        </w:rPr>
        <w:t>2</w:t>
      </w:r>
      <w:r w:rsidR="00716335">
        <w:rPr>
          <w:rFonts w:ascii="Cambria" w:hAnsi="Cambria"/>
        </w:rPr>
        <w:t xml:space="preserve"> do Zapytania ofertowego </w:t>
      </w:r>
    </w:p>
    <w:p w14:paraId="073BBCD7" w14:textId="77777777" w:rsidR="00654D3E" w:rsidRDefault="00654D3E" w:rsidP="00654D3E">
      <w:pPr>
        <w:jc w:val="center"/>
        <w:rPr>
          <w:rFonts w:ascii="Cambria" w:hAnsi="Cambria"/>
          <w:b/>
        </w:rPr>
      </w:pPr>
    </w:p>
    <w:p w14:paraId="765C8F20" w14:textId="57EBAC3E" w:rsidR="00654D3E" w:rsidRPr="00654D3E" w:rsidRDefault="00654D3E" w:rsidP="00654D3E">
      <w:pPr>
        <w:jc w:val="center"/>
        <w:rPr>
          <w:rFonts w:ascii="Cambria" w:hAnsi="Cambria"/>
          <w:b/>
        </w:rPr>
      </w:pPr>
      <w:r w:rsidRPr="00654D3E">
        <w:rPr>
          <w:rFonts w:ascii="Cambria" w:hAnsi="Cambria"/>
          <w:b/>
        </w:rPr>
        <w:t>OPIS PRZEDMIOTU ZAMÓWIENIA</w:t>
      </w:r>
    </w:p>
    <w:p w14:paraId="5BFCCC75" w14:textId="77777777" w:rsidR="00716335" w:rsidRDefault="00716335" w:rsidP="002C45F3">
      <w:pPr>
        <w:jc w:val="center"/>
        <w:rPr>
          <w:rFonts w:ascii="Cambria" w:hAnsi="Cambria"/>
          <w:b/>
        </w:rPr>
      </w:pPr>
    </w:p>
    <w:bookmarkEnd w:id="0"/>
    <w:p w14:paraId="33E07549" w14:textId="4EA8A0CD" w:rsidR="00654D3E" w:rsidRPr="004D404F" w:rsidRDefault="00654D3E" w:rsidP="00654D3E">
      <w:pPr>
        <w:jc w:val="both"/>
        <w:rPr>
          <w:rFonts w:ascii="Cambria" w:hAnsi="Cambria"/>
          <w:bCs/>
        </w:rPr>
      </w:pPr>
      <w:r w:rsidRPr="004D404F">
        <w:rPr>
          <w:rFonts w:ascii="Cambria" w:hAnsi="Cambria"/>
          <w:bCs/>
        </w:rPr>
        <w:t>dla zamówienia pn.: „Zakup fabrycznie nowego autobusu 20-sto osobowego przystosowanego do przewozu osób niepełnosprawnych”.</w:t>
      </w:r>
    </w:p>
    <w:p w14:paraId="106C6C44" w14:textId="77777777" w:rsidR="00654D3E" w:rsidRPr="004D404F" w:rsidRDefault="00654D3E" w:rsidP="00654D3E">
      <w:pPr>
        <w:jc w:val="both"/>
        <w:rPr>
          <w:rFonts w:ascii="Cambria" w:hAnsi="Cambria"/>
          <w:bCs/>
        </w:rPr>
      </w:pPr>
    </w:p>
    <w:p w14:paraId="45005301" w14:textId="59E9CABE" w:rsidR="00654D3E" w:rsidRPr="004D404F" w:rsidRDefault="00537101" w:rsidP="00654D3E">
      <w:pPr>
        <w:rPr>
          <w:rFonts w:ascii="Cambria" w:hAnsi="Cambria"/>
          <w:bCs/>
        </w:rPr>
      </w:pPr>
      <w:r>
        <w:rPr>
          <w:rFonts w:ascii="Cambria" w:hAnsi="Cambria"/>
          <w:bCs/>
        </w:rPr>
        <w:t>Przewidywany t</w:t>
      </w:r>
      <w:r w:rsidR="00654D3E" w:rsidRPr="004D404F">
        <w:rPr>
          <w:rFonts w:ascii="Cambria" w:hAnsi="Cambria"/>
          <w:bCs/>
        </w:rPr>
        <w:t>ermin realizacji zamówienia: do dnia 01 grudnia 202</w:t>
      </w:r>
      <w:r>
        <w:rPr>
          <w:rFonts w:ascii="Cambria" w:hAnsi="Cambria"/>
          <w:bCs/>
        </w:rPr>
        <w:t>6</w:t>
      </w:r>
      <w:r w:rsidR="00654D3E" w:rsidRPr="004D404F">
        <w:rPr>
          <w:rFonts w:ascii="Cambria" w:hAnsi="Cambria"/>
          <w:bCs/>
        </w:rPr>
        <w:t xml:space="preserve"> r. </w:t>
      </w:r>
    </w:p>
    <w:p w14:paraId="4CD34EAF" w14:textId="77777777" w:rsidR="00654D3E" w:rsidRPr="004D404F" w:rsidRDefault="00654D3E" w:rsidP="00654D3E">
      <w:pPr>
        <w:rPr>
          <w:rFonts w:ascii="Cambria" w:hAnsi="Cambria"/>
          <w:bCs/>
        </w:rPr>
      </w:pPr>
    </w:p>
    <w:p w14:paraId="321E1111" w14:textId="0A81B022" w:rsidR="00654D3E" w:rsidRPr="004D404F" w:rsidRDefault="00654D3E" w:rsidP="00654D3E">
      <w:pPr>
        <w:jc w:val="both"/>
        <w:rPr>
          <w:rFonts w:ascii="Cambria" w:hAnsi="Cambria"/>
          <w:bCs/>
        </w:rPr>
      </w:pPr>
      <w:r w:rsidRPr="004D404F">
        <w:rPr>
          <w:rFonts w:ascii="Cambria" w:hAnsi="Cambria"/>
          <w:bCs/>
        </w:rPr>
        <w:t>Przedmiotem zamówienia jest zakup i dostawa fabrycznie nowego pojazdu – autobusu do przewozu osób niepełnosprawnych o parametrach:</w:t>
      </w:r>
    </w:p>
    <w:p w14:paraId="486E26E3" w14:textId="77777777" w:rsidR="00654D3E" w:rsidRPr="004D404F" w:rsidRDefault="00654D3E" w:rsidP="00654D3E">
      <w:pPr>
        <w:jc w:val="center"/>
        <w:rPr>
          <w:rFonts w:ascii="Cambria" w:hAnsi="Cambria"/>
          <w:bCs/>
        </w:rPr>
      </w:pPr>
    </w:p>
    <w:p w14:paraId="7CC4E52C" w14:textId="77777777" w:rsidR="00654D3E" w:rsidRPr="004D404F" w:rsidRDefault="00654D3E" w:rsidP="00654D3E">
      <w:pPr>
        <w:jc w:val="center"/>
        <w:rPr>
          <w:rFonts w:ascii="Cambria" w:hAnsi="Cambria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8541"/>
      </w:tblGrid>
      <w:tr w:rsidR="00654D3E" w:rsidRPr="004D404F" w14:paraId="174C8757" w14:textId="77777777" w:rsidTr="00654D3E">
        <w:tc>
          <w:tcPr>
            <w:tcW w:w="520" w:type="dxa"/>
          </w:tcPr>
          <w:p w14:paraId="3F329CD4" w14:textId="0902D072" w:rsidR="00654D3E" w:rsidRPr="004D404F" w:rsidRDefault="00654D3E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Lp.</w:t>
            </w:r>
          </w:p>
        </w:tc>
        <w:tc>
          <w:tcPr>
            <w:tcW w:w="8541" w:type="dxa"/>
          </w:tcPr>
          <w:p w14:paraId="226852A9" w14:textId="77777777" w:rsidR="00654D3E" w:rsidRPr="004D404F" w:rsidRDefault="00654D3E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Specyfikacja fabrycznie nowego autobusu do przewozu osób niepełnosprawnych</w:t>
            </w:r>
          </w:p>
          <w:p w14:paraId="20206EEF" w14:textId="1737F391" w:rsidR="00654D3E" w:rsidRPr="004D404F" w:rsidRDefault="00654D3E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- Wymagania Zamawiającego</w:t>
            </w:r>
          </w:p>
        </w:tc>
      </w:tr>
      <w:tr w:rsidR="00654D3E" w:rsidRPr="004D404F" w14:paraId="4B7A654E" w14:textId="77777777" w:rsidTr="00514434">
        <w:tc>
          <w:tcPr>
            <w:tcW w:w="9061" w:type="dxa"/>
            <w:gridSpan w:val="2"/>
          </w:tcPr>
          <w:p w14:paraId="6DF0D724" w14:textId="43990AB4" w:rsidR="00654D3E" w:rsidRPr="004D404F" w:rsidRDefault="00654D3E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 xml:space="preserve">Dane ogólne </w:t>
            </w:r>
          </w:p>
        </w:tc>
      </w:tr>
      <w:tr w:rsidR="00654D3E" w:rsidRPr="004D404F" w14:paraId="1BC6B76A" w14:textId="77777777" w:rsidTr="00654D3E">
        <w:tc>
          <w:tcPr>
            <w:tcW w:w="520" w:type="dxa"/>
          </w:tcPr>
          <w:p w14:paraId="2482738F" w14:textId="5887B0CE" w:rsidR="00654D3E" w:rsidRPr="004D404F" w:rsidRDefault="00654D3E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1</w:t>
            </w:r>
          </w:p>
        </w:tc>
        <w:tc>
          <w:tcPr>
            <w:tcW w:w="8541" w:type="dxa"/>
          </w:tcPr>
          <w:p w14:paraId="719C7F26" w14:textId="560F5025" w:rsidR="00654D3E" w:rsidRPr="004D404F" w:rsidRDefault="00654D3E" w:rsidP="00654D3E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Autobus fabrycznie nowy</w:t>
            </w:r>
          </w:p>
        </w:tc>
      </w:tr>
      <w:tr w:rsidR="00654D3E" w:rsidRPr="004D404F" w14:paraId="400CE2A2" w14:textId="77777777" w:rsidTr="00654D3E">
        <w:tc>
          <w:tcPr>
            <w:tcW w:w="520" w:type="dxa"/>
          </w:tcPr>
          <w:p w14:paraId="513D46EB" w14:textId="6896B257" w:rsidR="00654D3E" w:rsidRPr="004D404F" w:rsidRDefault="00654D3E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2</w:t>
            </w:r>
          </w:p>
        </w:tc>
        <w:tc>
          <w:tcPr>
            <w:tcW w:w="8541" w:type="dxa"/>
          </w:tcPr>
          <w:p w14:paraId="3177127C" w14:textId="059D832F" w:rsidR="00654D3E" w:rsidRPr="004D404F" w:rsidRDefault="00654D3E" w:rsidP="00654D3E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Rok produkcji pojazdu – 202</w:t>
            </w:r>
            <w:r w:rsidR="00537101">
              <w:rPr>
                <w:rFonts w:ascii="Cambria" w:hAnsi="Cambria"/>
                <w:bCs/>
              </w:rPr>
              <w:t>5</w:t>
            </w:r>
            <w:r w:rsidRPr="004D404F">
              <w:rPr>
                <w:rFonts w:ascii="Cambria" w:hAnsi="Cambria"/>
                <w:bCs/>
              </w:rPr>
              <w:t xml:space="preserve"> lub 202</w:t>
            </w:r>
            <w:r w:rsidR="00537101">
              <w:rPr>
                <w:rFonts w:ascii="Cambria" w:hAnsi="Cambria"/>
                <w:bCs/>
              </w:rPr>
              <w:t>6</w:t>
            </w:r>
            <w:r w:rsidRPr="004D404F">
              <w:rPr>
                <w:rFonts w:ascii="Cambria" w:hAnsi="Cambria"/>
                <w:bCs/>
              </w:rPr>
              <w:t xml:space="preserve"> rok</w:t>
            </w:r>
          </w:p>
        </w:tc>
      </w:tr>
      <w:tr w:rsidR="00654D3E" w:rsidRPr="004D404F" w14:paraId="646FB493" w14:textId="77777777" w:rsidTr="00654D3E">
        <w:tc>
          <w:tcPr>
            <w:tcW w:w="520" w:type="dxa"/>
          </w:tcPr>
          <w:p w14:paraId="6092ACFE" w14:textId="784495D5" w:rsidR="00654D3E" w:rsidRPr="004D404F" w:rsidRDefault="00654D3E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3</w:t>
            </w:r>
          </w:p>
        </w:tc>
        <w:tc>
          <w:tcPr>
            <w:tcW w:w="8541" w:type="dxa"/>
          </w:tcPr>
          <w:p w14:paraId="495F348C" w14:textId="2624EAA2" w:rsidR="00654D3E" w:rsidRPr="004D404F" w:rsidRDefault="00654D3E" w:rsidP="00654D3E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Łączna ilość miejsc 19 +1 (kierowca)</w:t>
            </w:r>
          </w:p>
        </w:tc>
      </w:tr>
      <w:tr w:rsidR="00654D3E" w:rsidRPr="004D404F" w14:paraId="4854F86E" w14:textId="77777777" w:rsidTr="00654D3E">
        <w:tc>
          <w:tcPr>
            <w:tcW w:w="520" w:type="dxa"/>
          </w:tcPr>
          <w:p w14:paraId="7B65B8B9" w14:textId="7A351199" w:rsidR="00654D3E" w:rsidRPr="004D404F" w:rsidRDefault="00654D3E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4</w:t>
            </w:r>
          </w:p>
        </w:tc>
        <w:tc>
          <w:tcPr>
            <w:tcW w:w="8541" w:type="dxa"/>
          </w:tcPr>
          <w:p w14:paraId="2C6F63D0" w14:textId="6488476A" w:rsidR="00654D3E" w:rsidRPr="004D404F" w:rsidRDefault="00654D3E" w:rsidP="00654D3E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Ilość stanowisk dla osób na wózku inwalidzkim - minimum 2 stanowiska</w:t>
            </w:r>
          </w:p>
        </w:tc>
      </w:tr>
      <w:tr w:rsidR="00654D3E" w:rsidRPr="004D404F" w14:paraId="5E2BD88A" w14:textId="77777777" w:rsidTr="00654D3E">
        <w:tc>
          <w:tcPr>
            <w:tcW w:w="520" w:type="dxa"/>
          </w:tcPr>
          <w:p w14:paraId="44C0612C" w14:textId="60F11949" w:rsidR="00654D3E" w:rsidRPr="004D404F" w:rsidRDefault="00654D3E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5</w:t>
            </w:r>
          </w:p>
        </w:tc>
        <w:tc>
          <w:tcPr>
            <w:tcW w:w="8541" w:type="dxa"/>
          </w:tcPr>
          <w:p w14:paraId="7ECB73F1" w14:textId="3FEDEFB3" w:rsidR="00654D3E" w:rsidRPr="004D404F" w:rsidRDefault="00654D3E" w:rsidP="00654D3E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Moc silnika minimum 180 KM</w:t>
            </w:r>
          </w:p>
        </w:tc>
      </w:tr>
      <w:tr w:rsidR="00654D3E" w:rsidRPr="004D404F" w14:paraId="6857393B" w14:textId="77777777" w:rsidTr="00654D3E">
        <w:tc>
          <w:tcPr>
            <w:tcW w:w="520" w:type="dxa"/>
          </w:tcPr>
          <w:p w14:paraId="357AC886" w14:textId="1C63E55B" w:rsidR="00654D3E" w:rsidRPr="004D404F" w:rsidRDefault="00654D3E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6</w:t>
            </w:r>
          </w:p>
        </w:tc>
        <w:tc>
          <w:tcPr>
            <w:tcW w:w="8541" w:type="dxa"/>
          </w:tcPr>
          <w:p w14:paraId="531F06DD" w14:textId="0671EFB3" w:rsidR="00654D3E" w:rsidRPr="004D404F" w:rsidRDefault="00654D3E" w:rsidP="00654D3E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Norma spalin EURO VI</w:t>
            </w:r>
          </w:p>
        </w:tc>
      </w:tr>
      <w:tr w:rsidR="00654D3E" w:rsidRPr="004D404F" w14:paraId="036A961F" w14:textId="77777777" w:rsidTr="00654D3E">
        <w:tc>
          <w:tcPr>
            <w:tcW w:w="520" w:type="dxa"/>
          </w:tcPr>
          <w:p w14:paraId="33692A46" w14:textId="3F6293BF" w:rsidR="00654D3E" w:rsidRPr="004D404F" w:rsidRDefault="00654D3E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7</w:t>
            </w:r>
          </w:p>
        </w:tc>
        <w:tc>
          <w:tcPr>
            <w:tcW w:w="8541" w:type="dxa"/>
          </w:tcPr>
          <w:p w14:paraId="753B6A51" w14:textId="51D1F7DB" w:rsidR="00654D3E" w:rsidRPr="004D404F" w:rsidRDefault="00654D3E" w:rsidP="00654D3E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Pojemność silnika minimum 1900 cm3</w:t>
            </w:r>
          </w:p>
        </w:tc>
      </w:tr>
      <w:tr w:rsidR="00654D3E" w:rsidRPr="004D404F" w14:paraId="139B28C3" w14:textId="77777777" w:rsidTr="00654D3E">
        <w:tc>
          <w:tcPr>
            <w:tcW w:w="520" w:type="dxa"/>
          </w:tcPr>
          <w:p w14:paraId="12F32606" w14:textId="4F3F26B7" w:rsidR="00654D3E" w:rsidRPr="004D404F" w:rsidRDefault="00654D3E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8</w:t>
            </w:r>
          </w:p>
        </w:tc>
        <w:tc>
          <w:tcPr>
            <w:tcW w:w="8541" w:type="dxa"/>
          </w:tcPr>
          <w:p w14:paraId="7D3D21D2" w14:textId="77777777" w:rsidR="00654D3E" w:rsidRPr="004D404F" w:rsidRDefault="00654D3E" w:rsidP="00654D3E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Wymiary pojazdu:</w:t>
            </w:r>
          </w:p>
          <w:p w14:paraId="74A30CE2" w14:textId="77777777" w:rsidR="00654D3E" w:rsidRPr="004D404F" w:rsidRDefault="00654D3E" w:rsidP="00654D3E">
            <w:pPr>
              <w:pStyle w:val="Akapitzlist"/>
              <w:numPr>
                <w:ilvl w:val="0"/>
                <w:numId w:val="12"/>
              </w:num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Długość maksymalna 7500 mm</w:t>
            </w:r>
          </w:p>
          <w:p w14:paraId="1DA665C6" w14:textId="3C286477" w:rsidR="00654D3E" w:rsidRPr="004D404F" w:rsidRDefault="00654D3E" w:rsidP="00654D3E">
            <w:pPr>
              <w:pStyle w:val="Akapitzlist"/>
              <w:numPr>
                <w:ilvl w:val="0"/>
                <w:numId w:val="12"/>
              </w:num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Szerokość maksymalna z lusterkami bocznymi 2400 mm</w:t>
            </w:r>
          </w:p>
        </w:tc>
      </w:tr>
      <w:tr w:rsidR="00654D3E" w:rsidRPr="004D404F" w14:paraId="28F55E70" w14:textId="77777777" w:rsidTr="00654D3E">
        <w:tc>
          <w:tcPr>
            <w:tcW w:w="520" w:type="dxa"/>
          </w:tcPr>
          <w:p w14:paraId="0C0C3670" w14:textId="07A84563" w:rsidR="00654D3E" w:rsidRPr="004D404F" w:rsidRDefault="00654D3E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9</w:t>
            </w:r>
          </w:p>
        </w:tc>
        <w:tc>
          <w:tcPr>
            <w:tcW w:w="8541" w:type="dxa"/>
          </w:tcPr>
          <w:p w14:paraId="5C7C55D3" w14:textId="72FA94CB" w:rsidR="00654D3E" w:rsidRPr="004D404F" w:rsidRDefault="00654D3E" w:rsidP="00654D3E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Kamizelki odblaskowe (w przeliczeniu na max. ilość miejsc pojazdu)</w:t>
            </w:r>
            <w:r w:rsidR="00C031D3" w:rsidRPr="004D404F">
              <w:rPr>
                <w:rFonts w:ascii="Cambria" w:hAnsi="Cambria"/>
                <w:bCs/>
              </w:rPr>
              <w:t xml:space="preserve"> i trójkąt ostrzegawczy</w:t>
            </w:r>
          </w:p>
        </w:tc>
      </w:tr>
      <w:tr w:rsidR="00654D3E" w:rsidRPr="004D404F" w14:paraId="3BDB96EB" w14:textId="77777777" w:rsidTr="00654D3E">
        <w:tc>
          <w:tcPr>
            <w:tcW w:w="520" w:type="dxa"/>
          </w:tcPr>
          <w:p w14:paraId="6E8E8A58" w14:textId="2E83A74B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10</w:t>
            </w:r>
          </w:p>
        </w:tc>
        <w:tc>
          <w:tcPr>
            <w:tcW w:w="8541" w:type="dxa"/>
          </w:tcPr>
          <w:p w14:paraId="55691871" w14:textId="24C32DAD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Skrzynia biegów manualna</w:t>
            </w:r>
          </w:p>
        </w:tc>
      </w:tr>
      <w:tr w:rsidR="00654D3E" w:rsidRPr="004D404F" w14:paraId="264EAFBF" w14:textId="77777777" w:rsidTr="00654D3E">
        <w:tc>
          <w:tcPr>
            <w:tcW w:w="520" w:type="dxa"/>
          </w:tcPr>
          <w:p w14:paraId="54EB0618" w14:textId="094A5FD7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11</w:t>
            </w:r>
          </w:p>
        </w:tc>
        <w:tc>
          <w:tcPr>
            <w:tcW w:w="8541" w:type="dxa"/>
          </w:tcPr>
          <w:p w14:paraId="7239967A" w14:textId="2B51D48A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Tempomat</w:t>
            </w:r>
          </w:p>
        </w:tc>
      </w:tr>
      <w:tr w:rsidR="00654D3E" w:rsidRPr="004D404F" w14:paraId="5A9E7B31" w14:textId="77777777" w:rsidTr="00654D3E">
        <w:tc>
          <w:tcPr>
            <w:tcW w:w="520" w:type="dxa"/>
          </w:tcPr>
          <w:p w14:paraId="0D70036E" w14:textId="3DE2851B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12</w:t>
            </w:r>
          </w:p>
        </w:tc>
        <w:tc>
          <w:tcPr>
            <w:tcW w:w="8541" w:type="dxa"/>
          </w:tcPr>
          <w:p w14:paraId="33B8FBBE" w14:textId="48982CAA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 xml:space="preserve">Kolor pojazdu </w:t>
            </w:r>
            <w:r w:rsidR="00C031D3" w:rsidRPr="004D404F">
              <w:rPr>
                <w:rFonts w:ascii="Cambria" w:hAnsi="Cambria"/>
                <w:bCs/>
              </w:rPr>
              <w:t>- dowolny</w:t>
            </w:r>
          </w:p>
        </w:tc>
      </w:tr>
      <w:tr w:rsidR="00654D3E" w:rsidRPr="004D404F" w14:paraId="6090DC1F" w14:textId="77777777" w:rsidTr="00654D3E">
        <w:tc>
          <w:tcPr>
            <w:tcW w:w="520" w:type="dxa"/>
          </w:tcPr>
          <w:p w14:paraId="49226299" w14:textId="51D1AF5A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13</w:t>
            </w:r>
          </w:p>
        </w:tc>
        <w:tc>
          <w:tcPr>
            <w:tcW w:w="8541" w:type="dxa"/>
          </w:tcPr>
          <w:p w14:paraId="0CE8F878" w14:textId="7BF0F3EA" w:rsidR="00654D3E" w:rsidRPr="004D404F" w:rsidRDefault="00C031D3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R</w:t>
            </w:r>
            <w:r w:rsidR="00654D3E" w:rsidRPr="004D404F">
              <w:rPr>
                <w:rFonts w:ascii="Cambria" w:hAnsi="Cambria"/>
                <w:bCs/>
              </w:rPr>
              <w:t xml:space="preserve">adio fabryczne - </w:t>
            </w:r>
            <w:r w:rsidRPr="004D404F">
              <w:rPr>
                <w:rFonts w:ascii="Cambria" w:hAnsi="Cambria"/>
                <w:bCs/>
              </w:rPr>
              <w:t>w kabinie kierowcy</w:t>
            </w:r>
          </w:p>
        </w:tc>
      </w:tr>
      <w:tr w:rsidR="00654D3E" w:rsidRPr="004D404F" w14:paraId="186B7929" w14:textId="77777777" w:rsidTr="00654D3E">
        <w:tc>
          <w:tcPr>
            <w:tcW w:w="520" w:type="dxa"/>
          </w:tcPr>
          <w:p w14:paraId="0A5BBB60" w14:textId="71264954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14</w:t>
            </w:r>
          </w:p>
        </w:tc>
        <w:tc>
          <w:tcPr>
            <w:tcW w:w="8541" w:type="dxa"/>
          </w:tcPr>
          <w:p w14:paraId="5F2137ED" w14:textId="65CA5489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 xml:space="preserve">Nagłośnienie części pasażerskiej podłączone do radia </w:t>
            </w:r>
          </w:p>
        </w:tc>
      </w:tr>
      <w:tr w:rsidR="00654D3E" w:rsidRPr="004D404F" w14:paraId="78ED1B2C" w14:textId="77777777" w:rsidTr="00654D3E">
        <w:tc>
          <w:tcPr>
            <w:tcW w:w="520" w:type="dxa"/>
          </w:tcPr>
          <w:p w14:paraId="5876D454" w14:textId="1AA5B491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15</w:t>
            </w:r>
          </w:p>
        </w:tc>
        <w:tc>
          <w:tcPr>
            <w:tcW w:w="8541" w:type="dxa"/>
          </w:tcPr>
          <w:p w14:paraId="45C02F8D" w14:textId="1E1A07C7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 xml:space="preserve">Czujniki parkowania z przodu i z tyłu </w:t>
            </w:r>
          </w:p>
        </w:tc>
      </w:tr>
      <w:tr w:rsidR="00654D3E" w:rsidRPr="004D404F" w14:paraId="7B68CA60" w14:textId="77777777" w:rsidTr="00654D3E">
        <w:tc>
          <w:tcPr>
            <w:tcW w:w="520" w:type="dxa"/>
          </w:tcPr>
          <w:p w14:paraId="18973867" w14:textId="5F7E9E80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16</w:t>
            </w:r>
          </w:p>
        </w:tc>
        <w:tc>
          <w:tcPr>
            <w:tcW w:w="8541" w:type="dxa"/>
          </w:tcPr>
          <w:p w14:paraId="3B3856DA" w14:textId="7DEB7AE9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 xml:space="preserve">Kamera tylna fabryczna producenta </w:t>
            </w:r>
          </w:p>
        </w:tc>
      </w:tr>
      <w:tr w:rsidR="00654D3E" w:rsidRPr="004D404F" w14:paraId="4E897A27" w14:textId="77777777" w:rsidTr="00654D3E">
        <w:tc>
          <w:tcPr>
            <w:tcW w:w="520" w:type="dxa"/>
          </w:tcPr>
          <w:p w14:paraId="2303979B" w14:textId="6F504AA2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17</w:t>
            </w:r>
          </w:p>
        </w:tc>
        <w:tc>
          <w:tcPr>
            <w:tcW w:w="8541" w:type="dxa"/>
          </w:tcPr>
          <w:p w14:paraId="0739C6BA" w14:textId="673B30C1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Możliwość regulacji kolumny kierownicy w dwóch płaszczyznach</w:t>
            </w:r>
          </w:p>
        </w:tc>
      </w:tr>
      <w:tr w:rsidR="00654D3E" w:rsidRPr="004D404F" w14:paraId="66B6AD5A" w14:textId="77777777" w:rsidTr="00654D3E">
        <w:tc>
          <w:tcPr>
            <w:tcW w:w="520" w:type="dxa"/>
          </w:tcPr>
          <w:p w14:paraId="1ABB0CCC" w14:textId="3D311B8E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18</w:t>
            </w:r>
          </w:p>
        </w:tc>
        <w:tc>
          <w:tcPr>
            <w:tcW w:w="8541" w:type="dxa"/>
          </w:tcPr>
          <w:p w14:paraId="0B2006EF" w14:textId="43FEC65B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Lusterka zewnętrzne podgrzewane, regulowane elektrycznie</w:t>
            </w:r>
          </w:p>
        </w:tc>
      </w:tr>
      <w:tr w:rsidR="00654D3E" w:rsidRPr="004D404F" w14:paraId="7735178B" w14:textId="77777777" w:rsidTr="00654D3E">
        <w:tc>
          <w:tcPr>
            <w:tcW w:w="520" w:type="dxa"/>
          </w:tcPr>
          <w:p w14:paraId="6F6D022E" w14:textId="1922B792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19</w:t>
            </w:r>
          </w:p>
        </w:tc>
        <w:tc>
          <w:tcPr>
            <w:tcW w:w="8541" w:type="dxa"/>
          </w:tcPr>
          <w:p w14:paraId="09254E2F" w14:textId="18B9FE90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Lusterka zewnętrzne elektrycznie składane</w:t>
            </w:r>
          </w:p>
        </w:tc>
      </w:tr>
      <w:tr w:rsidR="00654D3E" w:rsidRPr="004D404F" w14:paraId="6FE1545B" w14:textId="77777777" w:rsidTr="00654D3E">
        <w:tc>
          <w:tcPr>
            <w:tcW w:w="520" w:type="dxa"/>
          </w:tcPr>
          <w:p w14:paraId="55A67E8E" w14:textId="49B48730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20</w:t>
            </w:r>
          </w:p>
        </w:tc>
        <w:tc>
          <w:tcPr>
            <w:tcW w:w="8541" w:type="dxa"/>
          </w:tcPr>
          <w:p w14:paraId="4AD531B9" w14:textId="6D0EAD7D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Lusterko wsteczne wewnątrz kabiny</w:t>
            </w:r>
          </w:p>
        </w:tc>
      </w:tr>
      <w:tr w:rsidR="00654D3E" w:rsidRPr="004D404F" w14:paraId="43BD4B81" w14:textId="77777777" w:rsidTr="00654D3E">
        <w:tc>
          <w:tcPr>
            <w:tcW w:w="520" w:type="dxa"/>
          </w:tcPr>
          <w:p w14:paraId="33563BB6" w14:textId="34A37D19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21</w:t>
            </w:r>
          </w:p>
        </w:tc>
        <w:tc>
          <w:tcPr>
            <w:tcW w:w="8541" w:type="dxa"/>
          </w:tcPr>
          <w:p w14:paraId="326E1235" w14:textId="4408ED81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Czujnik deszczu sterujący pracą wycieraczek</w:t>
            </w:r>
          </w:p>
        </w:tc>
      </w:tr>
      <w:tr w:rsidR="00654D3E" w:rsidRPr="004D404F" w14:paraId="71A478E4" w14:textId="77777777" w:rsidTr="00654D3E">
        <w:tc>
          <w:tcPr>
            <w:tcW w:w="520" w:type="dxa"/>
          </w:tcPr>
          <w:p w14:paraId="0C7EE96C" w14:textId="11401AB9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22</w:t>
            </w:r>
          </w:p>
        </w:tc>
        <w:tc>
          <w:tcPr>
            <w:tcW w:w="8541" w:type="dxa"/>
          </w:tcPr>
          <w:p w14:paraId="1038E48C" w14:textId="3C8FFAD1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Zbiornik paliwa - minimum 90 litrów</w:t>
            </w:r>
          </w:p>
        </w:tc>
      </w:tr>
      <w:tr w:rsidR="00654D3E" w:rsidRPr="004D404F" w14:paraId="29BA422D" w14:textId="77777777" w:rsidTr="00654D3E">
        <w:tc>
          <w:tcPr>
            <w:tcW w:w="520" w:type="dxa"/>
          </w:tcPr>
          <w:p w14:paraId="18F8A179" w14:textId="10D43FB1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23</w:t>
            </w:r>
          </w:p>
        </w:tc>
        <w:tc>
          <w:tcPr>
            <w:tcW w:w="8541" w:type="dxa"/>
          </w:tcPr>
          <w:p w14:paraId="4DBEBF35" w14:textId="3261436A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System kontroli ciśnienia w ogumieniu</w:t>
            </w:r>
          </w:p>
        </w:tc>
      </w:tr>
      <w:tr w:rsidR="00654D3E" w:rsidRPr="004D404F" w14:paraId="5AA9506A" w14:textId="77777777" w:rsidTr="00654D3E">
        <w:tc>
          <w:tcPr>
            <w:tcW w:w="520" w:type="dxa"/>
          </w:tcPr>
          <w:p w14:paraId="52EDF364" w14:textId="3425BA2F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24</w:t>
            </w:r>
          </w:p>
        </w:tc>
        <w:tc>
          <w:tcPr>
            <w:tcW w:w="8541" w:type="dxa"/>
          </w:tcPr>
          <w:p w14:paraId="69897DBB" w14:textId="594995CE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Poduszka powietrzna kierowcy</w:t>
            </w:r>
          </w:p>
        </w:tc>
      </w:tr>
      <w:tr w:rsidR="00654D3E" w:rsidRPr="004D404F" w14:paraId="19410F2F" w14:textId="77777777" w:rsidTr="00654D3E">
        <w:tc>
          <w:tcPr>
            <w:tcW w:w="520" w:type="dxa"/>
          </w:tcPr>
          <w:p w14:paraId="2D374065" w14:textId="742D8377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25</w:t>
            </w:r>
          </w:p>
        </w:tc>
        <w:tc>
          <w:tcPr>
            <w:tcW w:w="8541" w:type="dxa"/>
          </w:tcPr>
          <w:p w14:paraId="2C7ED869" w14:textId="4B6258EB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Włącznik instalacji elektrycznej</w:t>
            </w:r>
          </w:p>
        </w:tc>
      </w:tr>
      <w:tr w:rsidR="00654D3E" w:rsidRPr="004D404F" w14:paraId="32A17348" w14:textId="77777777" w:rsidTr="00654D3E">
        <w:tc>
          <w:tcPr>
            <w:tcW w:w="520" w:type="dxa"/>
          </w:tcPr>
          <w:p w14:paraId="160F9535" w14:textId="12991EC6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26</w:t>
            </w:r>
          </w:p>
        </w:tc>
        <w:tc>
          <w:tcPr>
            <w:tcW w:w="8541" w:type="dxa"/>
          </w:tcPr>
          <w:p w14:paraId="32D864D8" w14:textId="4B8931FD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Ogrzewane elektrycznie siedzenie kierowcy</w:t>
            </w:r>
          </w:p>
        </w:tc>
      </w:tr>
      <w:tr w:rsidR="00654D3E" w:rsidRPr="004D404F" w14:paraId="693586D1" w14:textId="77777777" w:rsidTr="00654D3E">
        <w:tc>
          <w:tcPr>
            <w:tcW w:w="520" w:type="dxa"/>
          </w:tcPr>
          <w:p w14:paraId="65379668" w14:textId="1481E10F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27</w:t>
            </w:r>
          </w:p>
        </w:tc>
        <w:tc>
          <w:tcPr>
            <w:tcW w:w="8541" w:type="dxa"/>
          </w:tcPr>
          <w:p w14:paraId="147F0D7F" w14:textId="0261D721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Siedzenie kierowcy resorowane z podłokietnikiem i regulacją lędźwiową</w:t>
            </w:r>
          </w:p>
        </w:tc>
      </w:tr>
      <w:tr w:rsidR="00654D3E" w:rsidRPr="004D404F" w14:paraId="26DE8894" w14:textId="77777777" w:rsidTr="00654D3E">
        <w:tc>
          <w:tcPr>
            <w:tcW w:w="520" w:type="dxa"/>
          </w:tcPr>
          <w:p w14:paraId="1E57C4C2" w14:textId="2A5271AE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28</w:t>
            </w:r>
          </w:p>
        </w:tc>
        <w:tc>
          <w:tcPr>
            <w:tcW w:w="8541" w:type="dxa"/>
          </w:tcPr>
          <w:p w14:paraId="4581FD48" w14:textId="3321FF3B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Szyby w kabinie kierowcy termoizolacyjne</w:t>
            </w:r>
          </w:p>
        </w:tc>
      </w:tr>
      <w:tr w:rsidR="00654D3E" w:rsidRPr="004D404F" w14:paraId="6BB01C8A" w14:textId="77777777" w:rsidTr="00654D3E">
        <w:tc>
          <w:tcPr>
            <w:tcW w:w="520" w:type="dxa"/>
          </w:tcPr>
          <w:p w14:paraId="07ABD225" w14:textId="256C0333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29</w:t>
            </w:r>
          </w:p>
        </w:tc>
        <w:tc>
          <w:tcPr>
            <w:tcW w:w="8541" w:type="dxa"/>
          </w:tcPr>
          <w:p w14:paraId="422A4BF0" w14:textId="4797B439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Szyby boczne podwójne, termoizolacyjne, przyciemniane, wklejane</w:t>
            </w:r>
          </w:p>
        </w:tc>
      </w:tr>
      <w:tr w:rsidR="00654D3E" w:rsidRPr="004D404F" w14:paraId="4F171DED" w14:textId="77777777" w:rsidTr="00654D3E">
        <w:tc>
          <w:tcPr>
            <w:tcW w:w="520" w:type="dxa"/>
          </w:tcPr>
          <w:p w14:paraId="1A0C0028" w14:textId="227A209E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lastRenderedPageBreak/>
              <w:t>30</w:t>
            </w:r>
          </w:p>
        </w:tc>
        <w:tc>
          <w:tcPr>
            <w:tcW w:w="8541" w:type="dxa"/>
          </w:tcPr>
          <w:p w14:paraId="2DB33579" w14:textId="5B22918A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Tylne drzwi pojazdu otwierane do kąta 270 stopni z szybą przyciemnianą i</w:t>
            </w:r>
            <w:r w:rsidR="00C031D3" w:rsidRPr="004D404F">
              <w:rPr>
                <w:rFonts w:ascii="Cambria" w:hAnsi="Cambria"/>
                <w:bCs/>
              </w:rPr>
              <w:t xml:space="preserve"> podgrzewaną elektrycznie</w:t>
            </w:r>
          </w:p>
        </w:tc>
      </w:tr>
      <w:tr w:rsidR="00654D3E" w:rsidRPr="004D404F" w14:paraId="00686939" w14:textId="77777777" w:rsidTr="00654D3E">
        <w:tc>
          <w:tcPr>
            <w:tcW w:w="520" w:type="dxa"/>
          </w:tcPr>
          <w:p w14:paraId="6623421D" w14:textId="334D3E1D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31</w:t>
            </w:r>
          </w:p>
        </w:tc>
        <w:tc>
          <w:tcPr>
            <w:tcW w:w="8541" w:type="dxa"/>
          </w:tcPr>
          <w:p w14:paraId="6673B80B" w14:textId="19740FBA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Światła główne włączane automatycznie z czujnikiem zmierzchu</w:t>
            </w:r>
          </w:p>
        </w:tc>
      </w:tr>
      <w:tr w:rsidR="00654D3E" w:rsidRPr="004D404F" w14:paraId="57147888" w14:textId="77777777" w:rsidTr="00654D3E">
        <w:tc>
          <w:tcPr>
            <w:tcW w:w="520" w:type="dxa"/>
          </w:tcPr>
          <w:p w14:paraId="76AD7F58" w14:textId="61F99F60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32</w:t>
            </w:r>
          </w:p>
        </w:tc>
        <w:tc>
          <w:tcPr>
            <w:tcW w:w="8541" w:type="dxa"/>
          </w:tcPr>
          <w:p w14:paraId="40996069" w14:textId="50298C2B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Kierunkowskazy na dachu z tyłu</w:t>
            </w:r>
          </w:p>
        </w:tc>
      </w:tr>
      <w:tr w:rsidR="00654D3E" w:rsidRPr="004D404F" w14:paraId="6A86332F" w14:textId="77777777" w:rsidTr="00654D3E">
        <w:tc>
          <w:tcPr>
            <w:tcW w:w="520" w:type="dxa"/>
          </w:tcPr>
          <w:p w14:paraId="5AFDA463" w14:textId="579ADE0C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33</w:t>
            </w:r>
          </w:p>
        </w:tc>
        <w:tc>
          <w:tcPr>
            <w:tcW w:w="8541" w:type="dxa"/>
          </w:tcPr>
          <w:p w14:paraId="4760E035" w14:textId="75C9C380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Dodatkowe lampy przeciwmgielne</w:t>
            </w:r>
          </w:p>
        </w:tc>
      </w:tr>
      <w:tr w:rsidR="00654D3E" w:rsidRPr="004D404F" w14:paraId="2B99C6E9" w14:textId="77777777" w:rsidTr="00654D3E">
        <w:tc>
          <w:tcPr>
            <w:tcW w:w="520" w:type="dxa"/>
          </w:tcPr>
          <w:p w14:paraId="224DE667" w14:textId="5EE4B70A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34</w:t>
            </w:r>
          </w:p>
        </w:tc>
        <w:tc>
          <w:tcPr>
            <w:tcW w:w="8541" w:type="dxa"/>
          </w:tcPr>
          <w:p w14:paraId="39667B6D" w14:textId="3267B67B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 xml:space="preserve">Przednie i tylne chlapacze </w:t>
            </w:r>
            <w:r w:rsidR="003B204D" w:rsidRPr="004D404F">
              <w:rPr>
                <w:rFonts w:ascii="Cambria" w:hAnsi="Cambria"/>
                <w:bCs/>
              </w:rPr>
              <w:t>przeciw błotne</w:t>
            </w:r>
          </w:p>
        </w:tc>
      </w:tr>
      <w:tr w:rsidR="00654D3E" w:rsidRPr="004D404F" w14:paraId="0E0F0125" w14:textId="77777777" w:rsidTr="00654D3E">
        <w:tc>
          <w:tcPr>
            <w:tcW w:w="520" w:type="dxa"/>
          </w:tcPr>
          <w:p w14:paraId="3039B288" w14:textId="78B25B2D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35</w:t>
            </w:r>
          </w:p>
        </w:tc>
        <w:tc>
          <w:tcPr>
            <w:tcW w:w="8541" w:type="dxa"/>
          </w:tcPr>
          <w:p w14:paraId="4570A8F8" w14:textId="40CC1AB6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Koła z oponami całorocznymi min. 16 cali</w:t>
            </w:r>
          </w:p>
        </w:tc>
      </w:tr>
      <w:tr w:rsidR="00654D3E" w:rsidRPr="004D404F" w14:paraId="4B53F08E" w14:textId="77777777" w:rsidTr="00654D3E">
        <w:tc>
          <w:tcPr>
            <w:tcW w:w="520" w:type="dxa"/>
          </w:tcPr>
          <w:p w14:paraId="53073B9E" w14:textId="4EC84E34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36</w:t>
            </w:r>
          </w:p>
        </w:tc>
        <w:tc>
          <w:tcPr>
            <w:tcW w:w="8541" w:type="dxa"/>
          </w:tcPr>
          <w:p w14:paraId="0CDB1226" w14:textId="3205D6A6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Pełnowymiarowe koło zapasowe</w:t>
            </w:r>
          </w:p>
        </w:tc>
      </w:tr>
      <w:tr w:rsidR="00654D3E" w:rsidRPr="004D404F" w14:paraId="33C89C8C" w14:textId="77777777" w:rsidTr="00654D3E">
        <w:tc>
          <w:tcPr>
            <w:tcW w:w="520" w:type="dxa"/>
          </w:tcPr>
          <w:p w14:paraId="71E039F7" w14:textId="6FDEB4FC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37</w:t>
            </w:r>
          </w:p>
        </w:tc>
        <w:tc>
          <w:tcPr>
            <w:tcW w:w="8541" w:type="dxa"/>
          </w:tcPr>
          <w:p w14:paraId="6E404CA1" w14:textId="2953E98C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Czujniki ciśnienia w oponach</w:t>
            </w:r>
          </w:p>
        </w:tc>
      </w:tr>
      <w:tr w:rsidR="00654D3E" w:rsidRPr="004D404F" w14:paraId="1CD14950" w14:textId="77777777" w:rsidTr="00654D3E">
        <w:tc>
          <w:tcPr>
            <w:tcW w:w="520" w:type="dxa"/>
          </w:tcPr>
          <w:p w14:paraId="5AC366A8" w14:textId="37C265DB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38</w:t>
            </w:r>
          </w:p>
        </w:tc>
        <w:tc>
          <w:tcPr>
            <w:tcW w:w="8541" w:type="dxa"/>
          </w:tcPr>
          <w:p w14:paraId="54109FDA" w14:textId="37732766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Systemy wspomagające: aktywny asystent układu hamulcowego, asystent</w:t>
            </w:r>
            <w:r w:rsidR="00C031D3" w:rsidRPr="004D404F">
              <w:rPr>
                <w:rFonts w:ascii="Cambria" w:hAnsi="Cambria"/>
                <w:bCs/>
              </w:rPr>
              <w:t xml:space="preserve"> martwego pola asystent wspomagający ruszanie, aktywny asystent utrzymania pasa ruchu, asystent ochrony bocznej</w:t>
            </w:r>
          </w:p>
        </w:tc>
      </w:tr>
      <w:tr w:rsidR="00654D3E" w:rsidRPr="004D404F" w14:paraId="4BD823C0" w14:textId="77777777" w:rsidTr="00654D3E">
        <w:tc>
          <w:tcPr>
            <w:tcW w:w="520" w:type="dxa"/>
          </w:tcPr>
          <w:p w14:paraId="64BF8E6B" w14:textId="47D619CB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39</w:t>
            </w:r>
          </w:p>
        </w:tc>
        <w:tc>
          <w:tcPr>
            <w:tcW w:w="8541" w:type="dxa"/>
          </w:tcPr>
          <w:p w14:paraId="49EAB2BF" w14:textId="0EF01F12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Podłoga przestrzeni pasażerskie</w:t>
            </w:r>
            <w:r w:rsidR="00E159DE">
              <w:rPr>
                <w:rFonts w:ascii="Cambria" w:hAnsi="Cambria"/>
                <w:bCs/>
              </w:rPr>
              <w:t>j</w:t>
            </w:r>
            <w:r w:rsidRPr="004D404F">
              <w:rPr>
                <w:rFonts w:ascii="Cambria" w:hAnsi="Cambria"/>
                <w:bCs/>
              </w:rPr>
              <w:t xml:space="preserve"> płaska</w:t>
            </w:r>
          </w:p>
        </w:tc>
      </w:tr>
      <w:tr w:rsidR="00654D3E" w:rsidRPr="004D404F" w14:paraId="62BCECA5" w14:textId="77777777" w:rsidTr="00654D3E">
        <w:tc>
          <w:tcPr>
            <w:tcW w:w="520" w:type="dxa"/>
          </w:tcPr>
          <w:p w14:paraId="37578551" w14:textId="11ACB615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40</w:t>
            </w:r>
          </w:p>
        </w:tc>
        <w:tc>
          <w:tcPr>
            <w:tcW w:w="8541" w:type="dxa"/>
          </w:tcPr>
          <w:p w14:paraId="3DE058D6" w14:textId="148F9945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Fotele pasażerskie mocowane na szynach z możliwością demontażu</w:t>
            </w:r>
          </w:p>
        </w:tc>
      </w:tr>
      <w:tr w:rsidR="00654D3E" w:rsidRPr="004D404F" w14:paraId="249B4AA2" w14:textId="77777777" w:rsidTr="00654D3E">
        <w:tc>
          <w:tcPr>
            <w:tcW w:w="520" w:type="dxa"/>
          </w:tcPr>
          <w:p w14:paraId="70882794" w14:textId="79FB5635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41</w:t>
            </w:r>
          </w:p>
        </w:tc>
        <w:tc>
          <w:tcPr>
            <w:tcW w:w="8541" w:type="dxa"/>
          </w:tcPr>
          <w:p w14:paraId="04CF6D28" w14:textId="346676FB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Fotele pasażerskie z możliwością regulacji oparcia z pasami 3 punktowymi</w:t>
            </w:r>
          </w:p>
        </w:tc>
      </w:tr>
      <w:tr w:rsidR="00654D3E" w:rsidRPr="004D404F" w14:paraId="1340D9FE" w14:textId="77777777" w:rsidTr="00654D3E">
        <w:tc>
          <w:tcPr>
            <w:tcW w:w="520" w:type="dxa"/>
          </w:tcPr>
          <w:p w14:paraId="23BB88EC" w14:textId="2EC262FE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42</w:t>
            </w:r>
          </w:p>
        </w:tc>
        <w:tc>
          <w:tcPr>
            <w:tcW w:w="8541" w:type="dxa"/>
          </w:tcPr>
          <w:p w14:paraId="748AFE0B" w14:textId="6E314DC7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Klimatyzacja kabiny kierowcy fabryczn</w:t>
            </w:r>
            <w:r w:rsidR="00C031D3" w:rsidRPr="004D404F">
              <w:rPr>
                <w:rFonts w:ascii="Cambria" w:hAnsi="Cambria"/>
                <w:bCs/>
              </w:rPr>
              <w:t>a</w:t>
            </w:r>
          </w:p>
        </w:tc>
      </w:tr>
      <w:tr w:rsidR="00654D3E" w:rsidRPr="004D404F" w14:paraId="6E66247C" w14:textId="77777777" w:rsidTr="00654D3E">
        <w:tc>
          <w:tcPr>
            <w:tcW w:w="520" w:type="dxa"/>
          </w:tcPr>
          <w:p w14:paraId="1882F51C" w14:textId="5E0C4ED5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43</w:t>
            </w:r>
          </w:p>
        </w:tc>
        <w:tc>
          <w:tcPr>
            <w:tcW w:w="8541" w:type="dxa"/>
          </w:tcPr>
          <w:p w14:paraId="39F7B1A0" w14:textId="2E20C4F3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 xml:space="preserve">Dodatkowa klimatyzacja przestrzeni pasażerskiej fabryczna </w:t>
            </w:r>
            <w:r w:rsidR="00C031D3" w:rsidRPr="004D404F">
              <w:rPr>
                <w:rFonts w:ascii="Cambria" w:hAnsi="Cambria"/>
                <w:bCs/>
              </w:rPr>
              <w:t>niezależna od klimatyzacji kabiny kierowcy</w:t>
            </w:r>
          </w:p>
        </w:tc>
      </w:tr>
      <w:tr w:rsidR="00654D3E" w:rsidRPr="004D404F" w14:paraId="02580F00" w14:textId="77777777" w:rsidTr="00654D3E">
        <w:tc>
          <w:tcPr>
            <w:tcW w:w="520" w:type="dxa"/>
          </w:tcPr>
          <w:p w14:paraId="40A6C106" w14:textId="6DE7C650" w:rsidR="00654D3E" w:rsidRPr="004D404F" w:rsidRDefault="00C031D3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44</w:t>
            </w:r>
          </w:p>
        </w:tc>
        <w:tc>
          <w:tcPr>
            <w:tcW w:w="8541" w:type="dxa"/>
          </w:tcPr>
          <w:p w14:paraId="7F127679" w14:textId="59215A64" w:rsidR="00654D3E" w:rsidRPr="004D404F" w:rsidRDefault="00654D3E" w:rsidP="00C031D3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Niezależne ogrzewanie</w:t>
            </w:r>
            <w:r w:rsidR="004D404F" w:rsidRPr="004D404F">
              <w:rPr>
                <w:rFonts w:ascii="Cambria" w:hAnsi="Cambria"/>
                <w:bCs/>
              </w:rPr>
              <w:t xml:space="preserve"> fabryczne</w:t>
            </w:r>
            <w:r w:rsidRPr="004D404F">
              <w:rPr>
                <w:rFonts w:ascii="Cambria" w:hAnsi="Cambria"/>
                <w:bCs/>
              </w:rPr>
              <w:t xml:space="preserve"> przestrzeni pasażerskie</w:t>
            </w:r>
            <w:r w:rsidR="00C031D3" w:rsidRPr="004D404F">
              <w:rPr>
                <w:rFonts w:ascii="Cambria" w:hAnsi="Cambria"/>
                <w:bCs/>
              </w:rPr>
              <w:t>j</w:t>
            </w:r>
            <w:r w:rsidRPr="004D404F">
              <w:rPr>
                <w:rFonts w:ascii="Cambria" w:hAnsi="Cambria"/>
                <w:bCs/>
              </w:rPr>
              <w:t xml:space="preserve"> o mocy minimum 5kW,</w:t>
            </w:r>
          </w:p>
        </w:tc>
      </w:tr>
      <w:tr w:rsidR="00654D3E" w:rsidRPr="004D404F" w14:paraId="61FCED66" w14:textId="77777777" w:rsidTr="00654D3E">
        <w:tc>
          <w:tcPr>
            <w:tcW w:w="520" w:type="dxa"/>
          </w:tcPr>
          <w:p w14:paraId="31D0A6C1" w14:textId="1742028C" w:rsidR="00654D3E" w:rsidRPr="004D404F" w:rsidRDefault="004D404F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45</w:t>
            </w:r>
          </w:p>
        </w:tc>
        <w:tc>
          <w:tcPr>
            <w:tcW w:w="8541" w:type="dxa"/>
          </w:tcPr>
          <w:p w14:paraId="76EFA0E8" w14:textId="2FE81E80" w:rsidR="00654D3E" w:rsidRPr="004D404F" w:rsidRDefault="00654D3E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Załadunek windą ze stałym mocowaniem do konstrukcji autobusu, pasy</w:t>
            </w:r>
            <w:r w:rsidR="004D404F" w:rsidRPr="004D404F">
              <w:rPr>
                <w:rFonts w:ascii="Cambria" w:hAnsi="Cambria"/>
                <w:bCs/>
              </w:rPr>
              <w:t xml:space="preserve"> mocujące</w:t>
            </w:r>
          </w:p>
        </w:tc>
      </w:tr>
      <w:tr w:rsidR="00654D3E" w:rsidRPr="004D404F" w14:paraId="6AA19222" w14:textId="77777777" w:rsidTr="00654D3E">
        <w:tc>
          <w:tcPr>
            <w:tcW w:w="520" w:type="dxa"/>
          </w:tcPr>
          <w:p w14:paraId="153A16F7" w14:textId="13697BC1" w:rsidR="00654D3E" w:rsidRPr="004D404F" w:rsidRDefault="004D404F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46</w:t>
            </w:r>
          </w:p>
        </w:tc>
        <w:tc>
          <w:tcPr>
            <w:tcW w:w="8541" w:type="dxa"/>
          </w:tcPr>
          <w:p w14:paraId="41A4CEE2" w14:textId="0A460244" w:rsidR="00654D3E" w:rsidRPr="004D404F" w:rsidRDefault="004D404F" w:rsidP="004D404F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Minimum 2 stanowiska dla osób na wózkach inwalidzkich</w:t>
            </w:r>
          </w:p>
        </w:tc>
      </w:tr>
      <w:tr w:rsidR="004D404F" w:rsidRPr="004D404F" w14:paraId="264A099A" w14:textId="77777777" w:rsidTr="00654D3E">
        <w:tc>
          <w:tcPr>
            <w:tcW w:w="520" w:type="dxa"/>
          </w:tcPr>
          <w:p w14:paraId="108429BB" w14:textId="63A03937" w:rsidR="004D404F" w:rsidRPr="004D404F" w:rsidRDefault="004D404F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47</w:t>
            </w:r>
          </w:p>
        </w:tc>
        <w:tc>
          <w:tcPr>
            <w:tcW w:w="8541" w:type="dxa"/>
          </w:tcPr>
          <w:p w14:paraId="3941A454" w14:textId="3B5D6949" w:rsidR="004D404F" w:rsidRPr="004D404F" w:rsidRDefault="004D404F" w:rsidP="004D404F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Poręcze ułatwiające wejście do pojazdu</w:t>
            </w:r>
          </w:p>
        </w:tc>
      </w:tr>
      <w:tr w:rsidR="00654D3E" w:rsidRPr="004D404F" w14:paraId="0FAE15FA" w14:textId="77777777" w:rsidTr="00654D3E">
        <w:tc>
          <w:tcPr>
            <w:tcW w:w="520" w:type="dxa"/>
          </w:tcPr>
          <w:p w14:paraId="568328C4" w14:textId="1E6ED6F6" w:rsidR="00654D3E" w:rsidRPr="004D404F" w:rsidRDefault="004D404F" w:rsidP="001A419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48</w:t>
            </w:r>
          </w:p>
        </w:tc>
        <w:tc>
          <w:tcPr>
            <w:tcW w:w="8541" w:type="dxa"/>
          </w:tcPr>
          <w:p w14:paraId="537020FB" w14:textId="4FBE69AA" w:rsidR="00654D3E" w:rsidRPr="004D404F" w:rsidRDefault="004D404F" w:rsidP="004D404F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Dodatkowy wentylator z nawiewem i wywiewem</w:t>
            </w:r>
          </w:p>
        </w:tc>
      </w:tr>
      <w:tr w:rsidR="004D404F" w:rsidRPr="004D404F" w14:paraId="7024441D" w14:textId="77777777" w:rsidTr="00654D3E">
        <w:tc>
          <w:tcPr>
            <w:tcW w:w="520" w:type="dxa"/>
          </w:tcPr>
          <w:p w14:paraId="59D5F837" w14:textId="2DCC49C0" w:rsidR="004D404F" w:rsidRPr="004D404F" w:rsidRDefault="004D404F" w:rsidP="004D404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49</w:t>
            </w:r>
          </w:p>
        </w:tc>
        <w:tc>
          <w:tcPr>
            <w:tcW w:w="8541" w:type="dxa"/>
          </w:tcPr>
          <w:p w14:paraId="248DD4AA" w14:textId="0E3D608B" w:rsidR="004D404F" w:rsidRPr="004D404F" w:rsidRDefault="004D404F" w:rsidP="004D404F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Wyjście ewakuacyjne, szyberdach</w:t>
            </w:r>
          </w:p>
        </w:tc>
      </w:tr>
      <w:tr w:rsidR="004D404F" w:rsidRPr="004D404F" w14:paraId="551C60B9" w14:textId="77777777" w:rsidTr="00654D3E">
        <w:tc>
          <w:tcPr>
            <w:tcW w:w="520" w:type="dxa"/>
          </w:tcPr>
          <w:p w14:paraId="0A30C6CE" w14:textId="0CA8E215" w:rsidR="004D404F" w:rsidRPr="004D404F" w:rsidRDefault="004D404F" w:rsidP="004D404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50</w:t>
            </w:r>
          </w:p>
        </w:tc>
        <w:tc>
          <w:tcPr>
            <w:tcW w:w="8541" w:type="dxa"/>
          </w:tcPr>
          <w:p w14:paraId="549AE3A7" w14:textId="10C7BBAF" w:rsidR="004D404F" w:rsidRPr="004D404F" w:rsidRDefault="004D404F" w:rsidP="004D404F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Ułatwienie wejścia do pojazdu w formie obniżonego wejścia lub wysuwanego stopnia</w:t>
            </w:r>
          </w:p>
        </w:tc>
      </w:tr>
      <w:tr w:rsidR="004D404F" w:rsidRPr="004D404F" w14:paraId="65831C7E" w14:textId="77777777" w:rsidTr="00654D3E">
        <w:tc>
          <w:tcPr>
            <w:tcW w:w="520" w:type="dxa"/>
          </w:tcPr>
          <w:p w14:paraId="2C0FC5E3" w14:textId="67D41E49" w:rsidR="004D404F" w:rsidRPr="004D404F" w:rsidRDefault="004D404F" w:rsidP="004D404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51</w:t>
            </w:r>
          </w:p>
        </w:tc>
        <w:tc>
          <w:tcPr>
            <w:tcW w:w="8541" w:type="dxa"/>
          </w:tcPr>
          <w:p w14:paraId="3CB777FE" w14:textId="2A5BD663" w:rsidR="004D404F" w:rsidRPr="004D404F" w:rsidRDefault="004D404F" w:rsidP="004D404F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Fotele tylne, wymagane do wyjęcia z pojazdu w trakcie przewozu osób na wózkach Inwalidzkich, na nóżkach do szybkiego demontażu</w:t>
            </w:r>
          </w:p>
        </w:tc>
      </w:tr>
      <w:tr w:rsidR="004D404F" w:rsidRPr="004D404F" w14:paraId="14348838" w14:textId="77777777" w:rsidTr="00654D3E">
        <w:tc>
          <w:tcPr>
            <w:tcW w:w="520" w:type="dxa"/>
          </w:tcPr>
          <w:p w14:paraId="236528DF" w14:textId="46C3A6BC" w:rsidR="004D404F" w:rsidRPr="004D404F" w:rsidRDefault="004D404F" w:rsidP="004D404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52</w:t>
            </w:r>
          </w:p>
        </w:tc>
        <w:tc>
          <w:tcPr>
            <w:tcW w:w="8541" w:type="dxa"/>
          </w:tcPr>
          <w:p w14:paraId="71E90A14" w14:textId="6BB1CCB9" w:rsidR="004D404F" w:rsidRPr="004D404F" w:rsidRDefault="004D404F" w:rsidP="004D404F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Atestowane szyny podłogowe, pasy do kotwiczenia wózka</w:t>
            </w:r>
          </w:p>
        </w:tc>
      </w:tr>
      <w:tr w:rsidR="004D404F" w:rsidRPr="004D404F" w14:paraId="343946AE" w14:textId="77777777" w:rsidTr="00654D3E">
        <w:tc>
          <w:tcPr>
            <w:tcW w:w="520" w:type="dxa"/>
          </w:tcPr>
          <w:p w14:paraId="24AA96B0" w14:textId="09D81760" w:rsidR="004D404F" w:rsidRPr="004D404F" w:rsidRDefault="004D404F" w:rsidP="004D404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53</w:t>
            </w:r>
          </w:p>
        </w:tc>
        <w:tc>
          <w:tcPr>
            <w:tcW w:w="8541" w:type="dxa"/>
          </w:tcPr>
          <w:p w14:paraId="3E5A9600" w14:textId="2DF8B9D8" w:rsidR="004D404F" w:rsidRPr="004D404F" w:rsidRDefault="004D404F" w:rsidP="004D404F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Pas 3 punktowy dla pasażera na wózku inwalidzkim</w:t>
            </w:r>
          </w:p>
        </w:tc>
      </w:tr>
      <w:tr w:rsidR="004D404F" w:rsidRPr="004D404F" w14:paraId="590C9851" w14:textId="77777777" w:rsidTr="00654D3E">
        <w:tc>
          <w:tcPr>
            <w:tcW w:w="520" w:type="dxa"/>
          </w:tcPr>
          <w:p w14:paraId="370752A3" w14:textId="6D10EB45" w:rsidR="004D404F" w:rsidRPr="004D404F" w:rsidRDefault="004D404F" w:rsidP="004D404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54</w:t>
            </w:r>
          </w:p>
        </w:tc>
        <w:tc>
          <w:tcPr>
            <w:tcW w:w="8541" w:type="dxa"/>
          </w:tcPr>
          <w:p w14:paraId="54F513FC" w14:textId="2A526C09" w:rsidR="004D404F" w:rsidRPr="004D404F" w:rsidRDefault="004D404F" w:rsidP="004D404F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Oznakowanie pojazdu „Pojazd dla niepełnosprawnych”</w:t>
            </w:r>
          </w:p>
        </w:tc>
      </w:tr>
      <w:tr w:rsidR="004D404F" w:rsidRPr="004D404F" w14:paraId="3E6BEFB3" w14:textId="77777777" w:rsidTr="00654D3E">
        <w:tc>
          <w:tcPr>
            <w:tcW w:w="520" w:type="dxa"/>
          </w:tcPr>
          <w:p w14:paraId="45DA9857" w14:textId="5D129485" w:rsidR="004D404F" w:rsidRPr="004D404F" w:rsidRDefault="004D404F" w:rsidP="004D404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55</w:t>
            </w:r>
          </w:p>
        </w:tc>
        <w:tc>
          <w:tcPr>
            <w:tcW w:w="8541" w:type="dxa"/>
          </w:tcPr>
          <w:p w14:paraId="71D2C8BD" w14:textId="35BB242C" w:rsidR="004D404F" w:rsidRPr="004D404F" w:rsidRDefault="004D404F" w:rsidP="004D404F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Dostawca powinien być producentem lub autoryzowanym przedstawicielem producenta oferowanego pojazdu</w:t>
            </w:r>
          </w:p>
        </w:tc>
      </w:tr>
      <w:tr w:rsidR="004D404F" w:rsidRPr="004D404F" w14:paraId="5DBECB6D" w14:textId="77777777" w:rsidTr="00654D3E">
        <w:tc>
          <w:tcPr>
            <w:tcW w:w="520" w:type="dxa"/>
          </w:tcPr>
          <w:p w14:paraId="6C926749" w14:textId="09D63DB5" w:rsidR="004D404F" w:rsidRPr="004D404F" w:rsidRDefault="004D404F" w:rsidP="004D404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56</w:t>
            </w:r>
          </w:p>
        </w:tc>
        <w:tc>
          <w:tcPr>
            <w:tcW w:w="8541" w:type="dxa"/>
          </w:tcPr>
          <w:p w14:paraId="4DD77560" w14:textId="1521CBA8" w:rsidR="004D404F" w:rsidRPr="004D404F" w:rsidRDefault="004D404F" w:rsidP="004D404F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Oferowany pojazd (marka) dysponuje autoryzowanym na Polskę serwisem stacjonarnym i mobilnym,</w:t>
            </w:r>
          </w:p>
        </w:tc>
      </w:tr>
      <w:tr w:rsidR="004D404F" w:rsidRPr="004D404F" w14:paraId="6A1CF5D4" w14:textId="77777777" w:rsidTr="00654D3E">
        <w:tc>
          <w:tcPr>
            <w:tcW w:w="520" w:type="dxa"/>
          </w:tcPr>
          <w:p w14:paraId="12D29A30" w14:textId="38D42136" w:rsidR="004D404F" w:rsidRPr="004D404F" w:rsidRDefault="004D404F" w:rsidP="004D404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57</w:t>
            </w:r>
          </w:p>
        </w:tc>
        <w:tc>
          <w:tcPr>
            <w:tcW w:w="8541" w:type="dxa"/>
          </w:tcPr>
          <w:p w14:paraId="136378C6" w14:textId="1F7E7B86" w:rsidR="004D404F" w:rsidRPr="004D404F" w:rsidRDefault="004D404F" w:rsidP="004D404F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Wykonawca przekaże Zamawiającemu niezbędne dokumenty potrzebne do rejestracji pojazdu w wydziale komunikacji</w:t>
            </w:r>
          </w:p>
        </w:tc>
      </w:tr>
      <w:tr w:rsidR="004D404F" w:rsidRPr="004D404F" w14:paraId="1C0BE5D4" w14:textId="77777777" w:rsidTr="00654D3E">
        <w:tc>
          <w:tcPr>
            <w:tcW w:w="520" w:type="dxa"/>
          </w:tcPr>
          <w:p w14:paraId="110C0121" w14:textId="377AC0A8" w:rsidR="004D404F" w:rsidRPr="004D404F" w:rsidRDefault="004D404F" w:rsidP="004D404F">
            <w:pPr>
              <w:jc w:val="center"/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58</w:t>
            </w:r>
          </w:p>
        </w:tc>
        <w:tc>
          <w:tcPr>
            <w:tcW w:w="8541" w:type="dxa"/>
          </w:tcPr>
          <w:p w14:paraId="740FC52B" w14:textId="0A9B8121" w:rsidR="004D404F" w:rsidRPr="004D404F" w:rsidRDefault="004D404F" w:rsidP="004D404F">
            <w:pPr>
              <w:rPr>
                <w:rFonts w:ascii="Cambria" w:hAnsi="Cambria"/>
                <w:bCs/>
              </w:rPr>
            </w:pPr>
            <w:r w:rsidRPr="004D404F">
              <w:rPr>
                <w:rFonts w:ascii="Cambria" w:hAnsi="Cambria"/>
                <w:bCs/>
              </w:rPr>
              <w:t>instrukcja obsługi w języku polskim , deklaracja zgodności,</w:t>
            </w:r>
          </w:p>
        </w:tc>
      </w:tr>
    </w:tbl>
    <w:p w14:paraId="4EEF7B7F" w14:textId="2106E232" w:rsidR="00A06FEA" w:rsidRPr="004D404F" w:rsidRDefault="00A06FEA" w:rsidP="00654D3E">
      <w:pPr>
        <w:jc w:val="center"/>
        <w:rPr>
          <w:rFonts w:ascii="Cambria" w:hAnsi="Cambria" w:cstheme="minorHAnsi"/>
          <w:bCs/>
          <w:i/>
          <w:iCs/>
          <w:color w:val="000000"/>
        </w:rPr>
      </w:pPr>
    </w:p>
    <w:sectPr w:rsidR="00A06FEA" w:rsidRPr="004D404F" w:rsidSect="003B204D">
      <w:footerReference w:type="default" r:id="rId9"/>
      <w:pgSz w:w="11906" w:h="16838"/>
      <w:pgMar w:top="1843" w:right="1417" w:bottom="1417" w:left="1418" w:header="567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9E0F" w14:textId="77777777" w:rsidR="004C1AF4" w:rsidRDefault="004C1AF4" w:rsidP="000364A7">
      <w:r>
        <w:separator/>
      </w:r>
    </w:p>
  </w:endnote>
  <w:endnote w:type="continuationSeparator" w:id="0">
    <w:p w14:paraId="0F970D92" w14:textId="77777777" w:rsidR="004C1AF4" w:rsidRDefault="004C1AF4" w:rsidP="000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67" w:type="dxa"/>
      <w:tblInd w:w="2480" w:type="dxa"/>
      <w:tblBorders>
        <w:top w:val="single" w:sz="4" w:space="0" w:color="FFFFFF" w:themeColor="background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"/>
      <w:gridCol w:w="4091"/>
      <w:gridCol w:w="2497"/>
      <w:gridCol w:w="2109"/>
    </w:tblGrid>
    <w:tr w:rsidR="00F853BB" w14:paraId="480B5E27" w14:textId="77777777" w:rsidTr="00F910FE">
      <w:trPr>
        <w:gridBefore w:val="1"/>
        <w:gridAfter w:val="1"/>
        <w:wBefore w:w="870" w:type="dxa"/>
        <w:wAfter w:w="2109" w:type="dxa"/>
        <w:trHeight w:val="100"/>
      </w:trPr>
      <w:tc>
        <w:tcPr>
          <w:tcW w:w="6588" w:type="dxa"/>
          <w:gridSpan w:val="2"/>
        </w:tcPr>
        <w:p w14:paraId="7C82FC06" w14:textId="77777777" w:rsidR="00F853BB" w:rsidRPr="003D1A49" w:rsidRDefault="000E46EB" w:rsidP="00F853BB">
          <w:pPr>
            <w:pStyle w:val="Stopka"/>
            <w:rPr>
              <w:rFonts w:ascii="Ubuntu Condensed" w:hAnsi="Ubuntu Condensed"/>
              <w:b/>
              <w:color w:val="0070C0"/>
              <w:sz w:val="18"/>
            </w:rPr>
          </w:pPr>
          <w:r>
            <w:rPr>
              <w:rFonts w:ascii="Ubuntu Condensed" w:hAnsi="Ubuntu Condensed"/>
              <w:noProof/>
              <w:sz w:val="18"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58EEC9AE" wp14:editId="5BBC0993">
                <wp:simplePos x="0" y="0"/>
                <wp:positionH relativeFrom="column">
                  <wp:posOffset>-2534920</wp:posOffset>
                </wp:positionH>
                <wp:positionV relativeFrom="paragraph">
                  <wp:posOffset>-417991</wp:posOffset>
                </wp:positionV>
                <wp:extent cx="1572066" cy="1273285"/>
                <wp:effectExtent l="0" t="0" r="0" b="3175"/>
                <wp:wrapNone/>
                <wp:docPr id="1396298881" name="Obraz 13962988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iat-chelmski-kontur-czarn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066" cy="12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364A7" w14:paraId="022BA4AA" w14:textId="77777777" w:rsidTr="000E46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4961" w:type="dxa"/>
          <w:gridSpan w:val="2"/>
          <w:tcBorders>
            <w:top w:val="nil"/>
            <w:left w:val="nil"/>
            <w:bottom w:val="single" w:sz="4" w:space="0" w:color="FFFFFF" w:themeColor="background1"/>
            <w:right w:val="single" w:sz="12" w:space="0" w:color="808080" w:themeColor="background1" w:themeShade="80"/>
          </w:tcBorders>
        </w:tcPr>
        <w:p w14:paraId="7727CE43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b/>
              <w:sz w:val="18"/>
            </w:rPr>
          </w:pPr>
          <w:r w:rsidRPr="000E46EB">
            <w:rPr>
              <w:rFonts w:ascii="Ubuntu Condensed" w:hAnsi="Ubuntu Condensed"/>
              <w:b/>
              <w:sz w:val="18"/>
            </w:rPr>
            <w:t>Urząd Gminy Wierzbica</w:t>
          </w:r>
        </w:p>
        <w:p w14:paraId="4D20E736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Wierzbica-Osiedle ul. Włodawska 1, 22-150 Wierzbica</w:t>
          </w:r>
        </w:p>
        <w:p w14:paraId="0252DAA9" w14:textId="77777777" w:rsidR="000364A7" w:rsidRPr="000E46EB" w:rsidRDefault="000364A7" w:rsidP="00F853BB">
          <w:pPr>
            <w:pStyle w:val="Stopka"/>
            <w:ind w:left="851"/>
          </w:pPr>
          <w:r w:rsidRPr="000E46EB">
            <w:rPr>
              <w:rFonts w:ascii="Ubuntu Condensed" w:hAnsi="Ubuntu Condensed"/>
              <w:sz w:val="18"/>
            </w:rPr>
            <w:t>województwo lubelskie, powiat chełmski</w:t>
          </w:r>
        </w:p>
      </w:tc>
      <w:tc>
        <w:tcPr>
          <w:tcW w:w="4606" w:type="dxa"/>
          <w:gridSpan w:val="2"/>
          <w:tcBorders>
            <w:top w:val="single" w:sz="4" w:space="0" w:color="FFFFFF" w:themeColor="background1"/>
            <w:left w:val="single" w:sz="12" w:space="0" w:color="808080" w:themeColor="background1" w:themeShade="80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F9B4948" w14:textId="77777777" w:rsidR="000364A7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t</w:t>
          </w:r>
          <w:r w:rsidR="00F23A75" w:rsidRPr="000E46EB">
            <w:rPr>
              <w:rFonts w:ascii="Ubuntu Condensed" w:hAnsi="Ubuntu Condensed"/>
              <w:sz w:val="18"/>
            </w:rPr>
            <w:t>el. +48 82 569 32 32</w:t>
          </w:r>
        </w:p>
        <w:p w14:paraId="4357185D" w14:textId="77777777" w:rsidR="00F23A75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 xml:space="preserve">ugwierzbica.bip.lubelskie.pl </w:t>
          </w:r>
        </w:p>
        <w:p w14:paraId="7F4E8405" w14:textId="77777777" w:rsidR="00F23A75" w:rsidRPr="000E46EB" w:rsidRDefault="00F853BB" w:rsidP="00F853BB">
          <w:pPr>
            <w:pStyle w:val="Stopka"/>
            <w:rPr>
              <w:b/>
            </w:rPr>
          </w:pPr>
          <w:hyperlink r:id="rId2" w:history="1">
            <w:r w:rsidRPr="000E46EB">
              <w:rPr>
                <w:rFonts w:ascii="Ubuntu Condensed" w:hAnsi="Ubuntu Condensed"/>
                <w:b/>
                <w:sz w:val="18"/>
              </w:rPr>
              <w:t>www.ugwierzbica.pl</w:t>
            </w:r>
          </w:hyperlink>
        </w:p>
      </w:tc>
    </w:tr>
    <w:tr w:rsidR="00F23A75" w14:paraId="5A3B58EA" w14:textId="77777777" w:rsidTr="00F910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9567" w:type="dxa"/>
          <w:gridSpan w:val="4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F58B026" w14:textId="77777777" w:rsidR="00F853BB" w:rsidRPr="000E46EB" w:rsidRDefault="00F853BB" w:rsidP="00F853BB">
          <w:pPr>
            <w:pStyle w:val="NormalnyWeb"/>
            <w:spacing w:before="0" w:beforeAutospacing="0" w:after="0" w:afterAutospacing="0"/>
            <w:rPr>
              <w:rFonts w:ascii="Ubuntu Condensed" w:eastAsiaTheme="minorHAnsi" w:hAnsi="Ubuntu Condensed" w:cstheme="minorBidi"/>
              <w:sz w:val="10"/>
              <w:szCs w:val="22"/>
              <w:lang w:eastAsia="en-US"/>
            </w:rPr>
          </w:pPr>
          <w:r w:rsidRPr="000E46EB"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</w:t>
          </w:r>
        </w:p>
        <w:p w14:paraId="686A89F5" w14:textId="77777777" w:rsidR="00F23A75" w:rsidRPr="000E46EB" w:rsidRDefault="00682A29" w:rsidP="00682A29">
          <w:pPr>
            <w:pStyle w:val="NormalnyWeb"/>
            <w:spacing w:before="0" w:beforeAutospacing="0" w:after="0" w:afterAutospacing="0"/>
          </w:pPr>
          <w:r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   </w:t>
          </w:r>
        </w:p>
      </w:tc>
    </w:tr>
  </w:tbl>
  <w:p w14:paraId="31CEEBD7" w14:textId="77777777" w:rsidR="000364A7" w:rsidRDefault="00036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B1E4" w14:textId="77777777" w:rsidR="004C1AF4" w:rsidRDefault="004C1AF4" w:rsidP="000364A7">
      <w:r>
        <w:separator/>
      </w:r>
    </w:p>
  </w:footnote>
  <w:footnote w:type="continuationSeparator" w:id="0">
    <w:p w14:paraId="6C36D466" w14:textId="77777777" w:rsidR="004C1AF4" w:rsidRDefault="004C1AF4" w:rsidP="00036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43D2424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  <w:color w:val="000000"/>
        <w:sz w:val="24"/>
        <w:szCs w:val="24"/>
      </w:rPr>
    </w:lvl>
  </w:abstractNum>
  <w:abstractNum w:abstractNumId="1" w15:restartNumberingAfterBreak="0">
    <w:nsid w:val="05401265"/>
    <w:multiLevelType w:val="hybridMultilevel"/>
    <w:tmpl w:val="DAA23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B72D4"/>
    <w:multiLevelType w:val="hybridMultilevel"/>
    <w:tmpl w:val="58448B78"/>
    <w:lvl w:ilvl="0" w:tplc="5EA40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09E4"/>
    <w:multiLevelType w:val="multilevel"/>
    <w:tmpl w:val="ABF2E922"/>
    <w:lvl w:ilvl="0">
      <w:start w:val="6"/>
      <w:numFmt w:val="upperRoman"/>
      <w:lvlText w:val="%1.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3)"/>
      <w:lvlJc w:val="left"/>
      <w:rPr>
        <w:rFonts w:asciiTheme="majorHAnsi" w:eastAsia="Arial" w:hAnsiTheme="majorHAnsi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3">
      <w:start w:val="8"/>
      <w:numFmt w:val="upperRoman"/>
      <w:lvlText w:val="%4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"/>
      </w:rPr>
    </w:lvl>
    <w:lvl w:ilvl="4">
      <w:start w:val="2"/>
      <w:numFmt w:val="decimal"/>
      <w:lvlText w:val="%5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D7480B"/>
    <w:multiLevelType w:val="hybridMultilevel"/>
    <w:tmpl w:val="9E128B00"/>
    <w:lvl w:ilvl="0" w:tplc="FC222EDA">
      <w:start w:val="1"/>
      <w:numFmt w:val="upperRoman"/>
      <w:lvlText w:val="%1."/>
      <w:lvlJc w:val="left"/>
      <w:pPr>
        <w:ind w:left="55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A7F0F"/>
    <w:multiLevelType w:val="hybridMultilevel"/>
    <w:tmpl w:val="BFD49CB8"/>
    <w:lvl w:ilvl="0" w:tplc="8BB2A0C8">
      <w:start w:val="1"/>
      <w:numFmt w:val="decimal"/>
      <w:lvlText w:val="%1."/>
      <w:lvlJc w:val="left"/>
      <w:pPr>
        <w:ind w:left="732" w:hanging="372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413D0"/>
    <w:multiLevelType w:val="hybridMultilevel"/>
    <w:tmpl w:val="D65C1264"/>
    <w:lvl w:ilvl="0" w:tplc="9C4A68A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E4168"/>
    <w:multiLevelType w:val="hybridMultilevel"/>
    <w:tmpl w:val="665AE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D18B6"/>
    <w:multiLevelType w:val="hybridMultilevel"/>
    <w:tmpl w:val="4F84E862"/>
    <w:lvl w:ilvl="0" w:tplc="7180CA10">
      <w:start w:val="1"/>
      <w:numFmt w:val="decimal"/>
      <w:lvlText w:val="%1)"/>
      <w:lvlJc w:val="left"/>
      <w:pPr>
        <w:ind w:left="92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92FD3"/>
    <w:multiLevelType w:val="hybridMultilevel"/>
    <w:tmpl w:val="3DE26A90"/>
    <w:lvl w:ilvl="0" w:tplc="B4406CAA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67DAD"/>
    <w:multiLevelType w:val="hybridMultilevel"/>
    <w:tmpl w:val="5FC20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10985"/>
    <w:multiLevelType w:val="hybridMultilevel"/>
    <w:tmpl w:val="12D4D76C"/>
    <w:lvl w:ilvl="0" w:tplc="FBAEF33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F378B"/>
    <w:multiLevelType w:val="multilevel"/>
    <w:tmpl w:val="6E147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Arial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83"/>
        </w:tabs>
        <w:ind w:left="3056" w:hanging="504"/>
      </w:pPr>
      <w:rPr>
        <w:rFonts w:ascii="Cambria" w:hAnsi="Cambria" w:cs="Arial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num w:numId="1" w16cid:durableId="1497962356">
    <w:abstractNumId w:val="4"/>
  </w:num>
  <w:num w:numId="2" w16cid:durableId="1679229253">
    <w:abstractNumId w:val="3"/>
  </w:num>
  <w:num w:numId="3" w16cid:durableId="1536238013">
    <w:abstractNumId w:val="9"/>
  </w:num>
  <w:num w:numId="4" w16cid:durableId="876159966">
    <w:abstractNumId w:val="8"/>
  </w:num>
  <w:num w:numId="5" w16cid:durableId="1863399776">
    <w:abstractNumId w:val="5"/>
  </w:num>
  <w:num w:numId="6" w16cid:durableId="71701337">
    <w:abstractNumId w:val="12"/>
  </w:num>
  <w:num w:numId="7" w16cid:durableId="2011180325">
    <w:abstractNumId w:val="2"/>
  </w:num>
  <w:num w:numId="8" w16cid:durableId="2010596722">
    <w:abstractNumId w:val="11"/>
  </w:num>
  <w:num w:numId="9" w16cid:durableId="1426992905">
    <w:abstractNumId w:val="7"/>
  </w:num>
  <w:num w:numId="10" w16cid:durableId="1920093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1221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626177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5-04"/>
    <w:docVar w:name="LE_Links" w:val="{244F5B50-3C42-4F3C-B612-BFC0AA2F94F7}"/>
  </w:docVars>
  <w:rsids>
    <w:rsidRoot w:val="000364A7"/>
    <w:rsid w:val="00023DE1"/>
    <w:rsid w:val="000364A7"/>
    <w:rsid w:val="00041C0E"/>
    <w:rsid w:val="000454BD"/>
    <w:rsid w:val="00054C45"/>
    <w:rsid w:val="000610B0"/>
    <w:rsid w:val="0009105C"/>
    <w:rsid w:val="00091805"/>
    <w:rsid w:val="000A2550"/>
    <w:rsid w:val="000A2D3E"/>
    <w:rsid w:val="000A4133"/>
    <w:rsid w:val="000A4195"/>
    <w:rsid w:val="000E1D4E"/>
    <w:rsid w:val="000E304D"/>
    <w:rsid w:val="000E46EB"/>
    <w:rsid w:val="000F1B4F"/>
    <w:rsid w:val="000F2FE8"/>
    <w:rsid w:val="00103047"/>
    <w:rsid w:val="001223FD"/>
    <w:rsid w:val="00152001"/>
    <w:rsid w:val="0016685B"/>
    <w:rsid w:val="00176E02"/>
    <w:rsid w:val="001811A0"/>
    <w:rsid w:val="00192BEA"/>
    <w:rsid w:val="001B324C"/>
    <w:rsid w:val="001B5108"/>
    <w:rsid w:val="001E3C5A"/>
    <w:rsid w:val="001F4617"/>
    <w:rsid w:val="00206225"/>
    <w:rsid w:val="002100C6"/>
    <w:rsid w:val="00213AE7"/>
    <w:rsid w:val="00214BAA"/>
    <w:rsid w:val="0021770A"/>
    <w:rsid w:val="002222AE"/>
    <w:rsid w:val="002410CA"/>
    <w:rsid w:val="00246CE3"/>
    <w:rsid w:val="00252B8C"/>
    <w:rsid w:val="002530E8"/>
    <w:rsid w:val="002665B7"/>
    <w:rsid w:val="00270B34"/>
    <w:rsid w:val="002822A2"/>
    <w:rsid w:val="002A33E2"/>
    <w:rsid w:val="002B1AF2"/>
    <w:rsid w:val="002C45F3"/>
    <w:rsid w:val="002D5812"/>
    <w:rsid w:val="00302F70"/>
    <w:rsid w:val="00306478"/>
    <w:rsid w:val="00322433"/>
    <w:rsid w:val="00327D64"/>
    <w:rsid w:val="0035745A"/>
    <w:rsid w:val="00357FF2"/>
    <w:rsid w:val="003816EA"/>
    <w:rsid w:val="0038473C"/>
    <w:rsid w:val="00396B21"/>
    <w:rsid w:val="003B13D6"/>
    <w:rsid w:val="003B204D"/>
    <w:rsid w:val="003D1A49"/>
    <w:rsid w:val="00403D38"/>
    <w:rsid w:val="00412771"/>
    <w:rsid w:val="00413E5F"/>
    <w:rsid w:val="00450545"/>
    <w:rsid w:val="004B6988"/>
    <w:rsid w:val="004C1AF4"/>
    <w:rsid w:val="004D1FC2"/>
    <w:rsid w:val="004D404F"/>
    <w:rsid w:val="004E1ECA"/>
    <w:rsid w:val="004F0282"/>
    <w:rsid w:val="00500E56"/>
    <w:rsid w:val="00537101"/>
    <w:rsid w:val="0054592E"/>
    <w:rsid w:val="00550841"/>
    <w:rsid w:val="005571EA"/>
    <w:rsid w:val="00570E67"/>
    <w:rsid w:val="00572CFB"/>
    <w:rsid w:val="00580AEB"/>
    <w:rsid w:val="00596943"/>
    <w:rsid w:val="005C296F"/>
    <w:rsid w:val="005C57FF"/>
    <w:rsid w:val="005E043A"/>
    <w:rsid w:val="005E0DA8"/>
    <w:rsid w:val="005E758C"/>
    <w:rsid w:val="006447A4"/>
    <w:rsid w:val="00654D3E"/>
    <w:rsid w:val="00682A29"/>
    <w:rsid w:val="006A05EC"/>
    <w:rsid w:val="006A3213"/>
    <w:rsid w:val="006A4D1B"/>
    <w:rsid w:val="006B33D3"/>
    <w:rsid w:val="006C3262"/>
    <w:rsid w:val="006D5737"/>
    <w:rsid w:val="006E19A0"/>
    <w:rsid w:val="006E2A23"/>
    <w:rsid w:val="006E3B55"/>
    <w:rsid w:val="006F5680"/>
    <w:rsid w:val="006F7017"/>
    <w:rsid w:val="006F7DD0"/>
    <w:rsid w:val="006F7DD8"/>
    <w:rsid w:val="00716335"/>
    <w:rsid w:val="0074065E"/>
    <w:rsid w:val="00740751"/>
    <w:rsid w:val="00744D40"/>
    <w:rsid w:val="007609DC"/>
    <w:rsid w:val="00770960"/>
    <w:rsid w:val="00777CDA"/>
    <w:rsid w:val="007912EC"/>
    <w:rsid w:val="007A0A1B"/>
    <w:rsid w:val="007B72EE"/>
    <w:rsid w:val="007B7314"/>
    <w:rsid w:val="007C437D"/>
    <w:rsid w:val="00800F6C"/>
    <w:rsid w:val="00802A34"/>
    <w:rsid w:val="00802AB3"/>
    <w:rsid w:val="00854B54"/>
    <w:rsid w:val="00861E11"/>
    <w:rsid w:val="008768BD"/>
    <w:rsid w:val="00892090"/>
    <w:rsid w:val="008C6CD8"/>
    <w:rsid w:val="00943E68"/>
    <w:rsid w:val="00954C78"/>
    <w:rsid w:val="00962A31"/>
    <w:rsid w:val="0096480A"/>
    <w:rsid w:val="0097232C"/>
    <w:rsid w:val="00984840"/>
    <w:rsid w:val="009C38C0"/>
    <w:rsid w:val="009F620F"/>
    <w:rsid w:val="00A06FEA"/>
    <w:rsid w:val="00A11BDE"/>
    <w:rsid w:val="00A271E7"/>
    <w:rsid w:val="00A422E9"/>
    <w:rsid w:val="00A44EC5"/>
    <w:rsid w:val="00A5352C"/>
    <w:rsid w:val="00A676A7"/>
    <w:rsid w:val="00A764C2"/>
    <w:rsid w:val="00A80503"/>
    <w:rsid w:val="00AA284D"/>
    <w:rsid w:val="00AB0475"/>
    <w:rsid w:val="00AB1218"/>
    <w:rsid w:val="00AC2A8C"/>
    <w:rsid w:val="00B01706"/>
    <w:rsid w:val="00B01ACF"/>
    <w:rsid w:val="00B02E5A"/>
    <w:rsid w:val="00B11598"/>
    <w:rsid w:val="00B14A14"/>
    <w:rsid w:val="00B1637E"/>
    <w:rsid w:val="00B20255"/>
    <w:rsid w:val="00B610AD"/>
    <w:rsid w:val="00B70BEF"/>
    <w:rsid w:val="00B762AE"/>
    <w:rsid w:val="00BA6A0E"/>
    <w:rsid w:val="00BB1520"/>
    <w:rsid w:val="00BC7557"/>
    <w:rsid w:val="00BD1685"/>
    <w:rsid w:val="00BE171A"/>
    <w:rsid w:val="00C031D3"/>
    <w:rsid w:val="00C05CE8"/>
    <w:rsid w:val="00C15B38"/>
    <w:rsid w:val="00C23CD5"/>
    <w:rsid w:val="00C25859"/>
    <w:rsid w:val="00C263C6"/>
    <w:rsid w:val="00C27021"/>
    <w:rsid w:val="00C63B19"/>
    <w:rsid w:val="00C666ED"/>
    <w:rsid w:val="00C670B1"/>
    <w:rsid w:val="00C740A8"/>
    <w:rsid w:val="00C910C5"/>
    <w:rsid w:val="00CB6311"/>
    <w:rsid w:val="00CE2B15"/>
    <w:rsid w:val="00CF15E0"/>
    <w:rsid w:val="00D02A6A"/>
    <w:rsid w:val="00D041DB"/>
    <w:rsid w:val="00D14141"/>
    <w:rsid w:val="00D16651"/>
    <w:rsid w:val="00D32587"/>
    <w:rsid w:val="00D4532D"/>
    <w:rsid w:val="00D51845"/>
    <w:rsid w:val="00D52B27"/>
    <w:rsid w:val="00D8563B"/>
    <w:rsid w:val="00DA5EDD"/>
    <w:rsid w:val="00DA77C1"/>
    <w:rsid w:val="00DC7915"/>
    <w:rsid w:val="00DE35E9"/>
    <w:rsid w:val="00E033DF"/>
    <w:rsid w:val="00E06F34"/>
    <w:rsid w:val="00E142AF"/>
    <w:rsid w:val="00E159DE"/>
    <w:rsid w:val="00E221EC"/>
    <w:rsid w:val="00E315A8"/>
    <w:rsid w:val="00E61DFC"/>
    <w:rsid w:val="00E6781A"/>
    <w:rsid w:val="00E80574"/>
    <w:rsid w:val="00E90BAE"/>
    <w:rsid w:val="00E91FD9"/>
    <w:rsid w:val="00EA1BD5"/>
    <w:rsid w:val="00EA7002"/>
    <w:rsid w:val="00EA723E"/>
    <w:rsid w:val="00EB1FD2"/>
    <w:rsid w:val="00F149B5"/>
    <w:rsid w:val="00F23A75"/>
    <w:rsid w:val="00F42566"/>
    <w:rsid w:val="00F5420F"/>
    <w:rsid w:val="00F8105B"/>
    <w:rsid w:val="00F853BB"/>
    <w:rsid w:val="00F9070F"/>
    <w:rsid w:val="00F910FE"/>
    <w:rsid w:val="00FA15AA"/>
    <w:rsid w:val="00FB6617"/>
    <w:rsid w:val="00FC483D"/>
    <w:rsid w:val="00FC70D4"/>
    <w:rsid w:val="00FE7307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13C0"/>
  <w15:docId w15:val="{7FCBC680-60A3-43BB-B5A8-67F559FD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D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D5737"/>
    <w:pPr>
      <w:spacing w:before="92"/>
      <w:ind w:left="568" w:right="22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A7"/>
  </w:style>
  <w:style w:type="paragraph" w:styleId="Stopka">
    <w:name w:val="footer"/>
    <w:basedOn w:val="Normalny"/>
    <w:link w:val="Stopka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A7"/>
  </w:style>
  <w:style w:type="table" w:styleId="Tabela-Siatka">
    <w:name w:val="Table Grid"/>
    <w:basedOn w:val="Standardowy"/>
    <w:uiPriority w:val="59"/>
    <w:rsid w:val="0003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3A7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23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6D5737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6D573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37"/>
    <w:rPr>
      <w:rFonts w:ascii="Arial" w:eastAsia="Arial" w:hAnsi="Arial" w:cs="Arial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6D5737"/>
    <w:pPr>
      <w:ind w:left="461" w:hanging="361"/>
    </w:pPr>
  </w:style>
  <w:style w:type="paragraph" w:customStyle="1" w:styleId="Standard">
    <w:name w:val="Standard"/>
    <w:qFormat/>
    <w:rsid w:val="006D57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9">
    <w:name w:val="Style9"/>
    <w:basedOn w:val="Normalny"/>
    <w:uiPriority w:val="99"/>
    <w:rsid w:val="00E80574"/>
    <w:pPr>
      <w:adjustRightInd w:val="0"/>
      <w:spacing w:line="274" w:lineRule="exact"/>
      <w:ind w:firstLine="1044"/>
    </w:pPr>
    <w:rPr>
      <w:rFonts w:ascii="Century Gothic" w:eastAsiaTheme="minorEastAsia" w:hAnsi="Century Gothic" w:cstheme="minorBidi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805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80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574"/>
    <w:pPr>
      <w:widowControl/>
      <w:shd w:val="clear" w:color="auto" w:fill="FFFFFF"/>
      <w:autoSpaceDE/>
      <w:autoSpaceDN/>
      <w:spacing w:after="6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80574"/>
    <w:pPr>
      <w:widowControl/>
      <w:shd w:val="clear" w:color="auto" w:fill="FFFFFF"/>
      <w:autoSpaceDE/>
      <w:autoSpaceDN/>
      <w:spacing w:before="540" w:after="60" w:line="0" w:lineRule="atLeast"/>
      <w:ind w:hanging="50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214BAA"/>
    <w:rPr>
      <w:rFonts w:ascii="Arial" w:eastAsia="Arial" w:hAnsi="Arial" w:cs="Arial"/>
    </w:rPr>
  </w:style>
  <w:style w:type="paragraph" w:customStyle="1" w:styleId="FR1">
    <w:name w:val="FR1"/>
    <w:qFormat/>
    <w:rsid w:val="00E61DFC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Kolorowalistaakcent1Znak">
    <w:name w:val="Kolorowa lista — akcent 1 Znak"/>
    <w:uiPriority w:val="1"/>
    <w:qFormat/>
    <w:locked/>
    <w:rsid w:val="001811A0"/>
    <w:rPr>
      <w:rFonts w:eastAsia="SimSun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6F34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6F34"/>
  </w:style>
  <w:style w:type="paragraph" w:styleId="Tekstprzypisudolnego">
    <w:name w:val="footnote text"/>
    <w:basedOn w:val="Normalny"/>
    <w:link w:val="TekstprzypisudolnegoZnak"/>
    <w:uiPriority w:val="99"/>
    <w:unhideWhenUsed/>
    <w:rsid w:val="00E06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6F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0C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66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C2A8C"/>
    <w:pPr>
      <w:widowControl/>
      <w:autoSpaceDE/>
      <w:autoSpaceDN/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AC2A8C"/>
    <w:rPr>
      <w:rFonts w:ascii="Calibri" w:eastAsia="Calibri" w:hAnsi="Calibri" w:cs="Calibri"/>
    </w:rPr>
  </w:style>
  <w:style w:type="paragraph" w:customStyle="1" w:styleId="Default">
    <w:name w:val="Default"/>
    <w:link w:val="DefaultZnak"/>
    <w:rsid w:val="00D141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14141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10">
    <w:name w:val="Nagłówek #1_"/>
    <w:basedOn w:val="Domylnaczcionkaakapitu"/>
    <w:link w:val="Nagwek11"/>
    <w:rsid w:val="002665B7"/>
    <w:rPr>
      <w:rFonts w:ascii="Times New Roman" w:eastAsia="Times New Roman" w:hAnsi="Times New Roman" w:cs="Times New Roman"/>
      <w:spacing w:val="20"/>
      <w:sz w:val="31"/>
      <w:szCs w:val="3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66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665B7"/>
    <w:pPr>
      <w:widowControl/>
      <w:shd w:val="clear" w:color="auto" w:fill="FFFFFF"/>
      <w:autoSpaceDE/>
      <w:autoSpaceDN/>
      <w:spacing w:before="1020"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1"/>
      <w:szCs w:val="31"/>
    </w:rPr>
  </w:style>
  <w:style w:type="paragraph" w:customStyle="1" w:styleId="Teksttreci30">
    <w:name w:val="Tekst treści (3)"/>
    <w:basedOn w:val="Normalny"/>
    <w:link w:val="Teksttreci3"/>
    <w:rsid w:val="002665B7"/>
    <w:pPr>
      <w:widowControl/>
      <w:shd w:val="clear" w:color="auto" w:fill="FFFFFF"/>
      <w:autoSpaceDE/>
      <w:autoSpaceDN/>
      <w:spacing w:before="60" w:line="274" w:lineRule="exact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2C45F3"/>
    <w:rPr>
      <w:rFonts w:cs="Times New Roman"/>
      <w:vertAlign w:val="superscript"/>
    </w:rPr>
  </w:style>
  <w:style w:type="table" w:styleId="Zwykatabela3">
    <w:name w:val="Plain Table 3"/>
    <w:basedOn w:val="Standardowy"/>
    <w:uiPriority w:val="43"/>
    <w:rsid w:val="00654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654D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wierzbic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2BC7187-B7D0-4AEE-8FF0-96FCC087B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F5B50-3C42-4F3C-B612-BFC0AA2F94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Guz</dc:creator>
  <cp:lastModifiedBy>Joanna Stepaniuk</cp:lastModifiedBy>
  <cp:revision>4</cp:revision>
  <cp:lastPrinted>2023-04-03T09:45:00Z</cp:lastPrinted>
  <dcterms:created xsi:type="dcterms:W3CDTF">2025-01-23T11:41:00Z</dcterms:created>
  <dcterms:modified xsi:type="dcterms:W3CDTF">2026-01-22T08:39:00Z</dcterms:modified>
</cp:coreProperties>
</file>